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7C59" w14:textId="78BD547F" w:rsidR="00A96BEF" w:rsidRPr="00233256" w:rsidRDefault="00884428" w:rsidP="00233256">
      <w:pPr>
        <w:pStyle w:val="Title"/>
        <w:jc w:val="center"/>
        <w:rPr>
          <w:b/>
          <w:bCs/>
          <w:lang w:val="el-GR"/>
        </w:rPr>
      </w:pPr>
      <w:r>
        <w:rPr>
          <w:noProof/>
          <w:sz w:val="40"/>
          <w:szCs w:val="40"/>
          <w:lang w:val="el-GR"/>
        </w:rPr>
        <w:drawing>
          <wp:anchor distT="0" distB="0" distL="114300" distR="114300" simplePos="0" relativeHeight="251660288" behindDoc="0" locked="0" layoutInCell="1" allowOverlap="1" wp14:anchorId="380ED380" wp14:editId="4F947BDA">
            <wp:simplePos x="0" y="0"/>
            <wp:positionH relativeFrom="margin">
              <wp:posOffset>-314325</wp:posOffset>
            </wp:positionH>
            <wp:positionV relativeFrom="margin">
              <wp:posOffset>466725</wp:posOffset>
            </wp:positionV>
            <wp:extent cx="3316511" cy="1030313"/>
            <wp:effectExtent l="0" t="0" r="0" b="0"/>
            <wp:wrapSquare wrapText="bothSides"/>
            <wp:docPr id="412475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75797" name="Picture 412475797"/>
                    <pic:cNvPicPr/>
                  </pic:nvPicPr>
                  <pic:blipFill>
                    <a:blip r:embed="rId6">
                      <a:extLst>
                        <a:ext uri="{28A0092B-C50C-407E-A947-70E740481C1C}">
                          <a14:useLocalDpi xmlns:a14="http://schemas.microsoft.com/office/drawing/2010/main" val="0"/>
                        </a:ext>
                      </a:extLst>
                    </a:blip>
                    <a:stretch>
                      <a:fillRect/>
                    </a:stretch>
                  </pic:blipFill>
                  <pic:spPr>
                    <a:xfrm>
                      <a:off x="0" y="0"/>
                      <a:ext cx="3316511" cy="1030313"/>
                    </a:xfrm>
                    <a:prstGeom prst="rect">
                      <a:avLst/>
                    </a:prstGeom>
                  </pic:spPr>
                </pic:pic>
              </a:graphicData>
            </a:graphic>
          </wp:anchor>
        </w:drawing>
      </w:r>
      <w:r w:rsidR="00031BD2" w:rsidRPr="00233256">
        <w:rPr>
          <w:b/>
          <w:bCs/>
          <w:lang w:val="el-GR"/>
        </w:rPr>
        <w:t>ΔΕΛΤΙΟ ΤΥΠΟΥ</w:t>
      </w:r>
    </w:p>
    <w:p w14:paraId="54591EEE" w14:textId="78CFE8AC" w:rsidR="00981F21" w:rsidRPr="006C762F" w:rsidRDefault="003A2D36" w:rsidP="003A2D36">
      <w:pPr>
        <w:spacing w:before="120" w:after="120" w:line="240" w:lineRule="auto"/>
        <w:jc w:val="right"/>
        <w:rPr>
          <w:sz w:val="24"/>
          <w:lang w:val="el-GR"/>
        </w:rPr>
      </w:pPr>
      <w:r>
        <w:rPr>
          <w:noProof/>
        </w:rPr>
        <w:drawing>
          <wp:anchor distT="0" distB="0" distL="114300" distR="114300" simplePos="0" relativeHeight="251659264" behindDoc="0" locked="0" layoutInCell="1" allowOverlap="1" wp14:anchorId="2E21D7CD" wp14:editId="58302454">
            <wp:simplePos x="0" y="0"/>
            <wp:positionH relativeFrom="margin">
              <wp:posOffset>4419600</wp:posOffset>
            </wp:positionH>
            <wp:positionV relativeFrom="margin">
              <wp:posOffset>542925</wp:posOffset>
            </wp:positionV>
            <wp:extent cx="1188720" cy="868680"/>
            <wp:effectExtent l="0" t="0" r="0" b="7620"/>
            <wp:wrapSquare wrapText="bothSides"/>
            <wp:docPr id="620586119" name="Picture 1" descr="Jumbo Snacks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mbo Snacks 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anchor>
        </w:drawing>
      </w:r>
      <w:r>
        <w:rPr>
          <w:sz w:val="24"/>
          <w:lang w:val="el-GR"/>
        </w:rPr>
        <w:t xml:space="preserve"> </w:t>
      </w:r>
    </w:p>
    <w:p w14:paraId="0BE14517" w14:textId="77777777" w:rsidR="00A96BEF" w:rsidRPr="00425779" w:rsidRDefault="00A96BEF" w:rsidP="00DA6031">
      <w:pPr>
        <w:spacing w:before="120" w:after="120" w:line="240" w:lineRule="auto"/>
        <w:rPr>
          <w:lang w:val="el-GR"/>
        </w:rPr>
      </w:pPr>
    </w:p>
    <w:p w14:paraId="0D8486EE" w14:textId="0639F6CA" w:rsidR="003A2D36" w:rsidRDefault="003A2D36" w:rsidP="00DA6031">
      <w:pPr>
        <w:pStyle w:val="Title"/>
        <w:spacing w:before="120" w:after="120"/>
        <w:rPr>
          <w:sz w:val="40"/>
          <w:szCs w:val="40"/>
          <w:lang w:val="el-GR"/>
        </w:rPr>
      </w:pPr>
    </w:p>
    <w:p w14:paraId="1577FFCA" w14:textId="77777777" w:rsidR="003A2D36" w:rsidRDefault="003A2D36" w:rsidP="00DA6031">
      <w:pPr>
        <w:pStyle w:val="Title"/>
        <w:spacing w:before="120" w:after="120"/>
        <w:rPr>
          <w:sz w:val="40"/>
          <w:szCs w:val="40"/>
          <w:lang w:val="el-GR"/>
        </w:rPr>
      </w:pPr>
    </w:p>
    <w:p w14:paraId="5C244644" w14:textId="3038FE14" w:rsidR="00A96BEF" w:rsidRPr="00B96C7E" w:rsidRDefault="006B082E" w:rsidP="00DA6031">
      <w:pPr>
        <w:pStyle w:val="Title"/>
        <w:spacing w:before="120" w:after="120"/>
        <w:rPr>
          <w:sz w:val="40"/>
          <w:szCs w:val="40"/>
          <w:lang w:val="el-GR"/>
        </w:rPr>
      </w:pPr>
      <w:r w:rsidRPr="0002069B">
        <w:rPr>
          <w:sz w:val="40"/>
          <w:szCs w:val="40"/>
          <w:lang w:val="el-GR"/>
        </w:rPr>
        <w:t xml:space="preserve">Νέα συνεργασία </w:t>
      </w:r>
      <w:r w:rsidR="004317CE">
        <w:rPr>
          <w:sz w:val="40"/>
          <w:szCs w:val="40"/>
          <w:lang w:val="el-GR"/>
        </w:rPr>
        <w:t xml:space="preserve">για την </w:t>
      </w:r>
      <w:r w:rsidR="004317CE">
        <w:rPr>
          <w:sz w:val="40"/>
          <w:szCs w:val="40"/>
        </w:rPr>
        <w:t>ADUS</w:t>
      </w:r>
      <w:r w:rsidR="004317CE" w:rsidRPr="004317CE">
        <w:rPr>
          <w:sz w:val="40"/>
          <w:szCs w:val="40"/>
          <w:lang w:val="el-GR"/>
        </w:rPr>
        <w:t xml:space="preserve"> </w:t>
      </w:r>
      <w:r w:rsidRPr="0002069B">
        <w:rPr>
          <w:sz w:val="40"/>
          <w:szCs w:val="40"/>
          <w:lang w:val="el-GR"/>
        </w:rPr>
        <w:t xml:space="preserve">με την </w:t>
      </w:r>
      <w:r w:rsidR="00B96C7E">
        <w:rPr>
          <w:sz w:val="40"/>
          <w:szCs w:val="40"/>
        </w:rPr>
        <w:t>Ohonos</w:t>
      </w:r>
      <w:r w:rsidR="00B96C7E" w:rsidRPr="00B96C7E">
        <w:rPr>
          <w:sz w:val="40"/>
          <w:szCs w:val="40"/>
          <w:lang w:val="el-GR"/>
        </w:rPr>
        <w:t xml:space="preserve"> </w:t>
      </w:r>
      <w:r w:rsidR="00B96C7E">
        <w:rPr>
          <w:sz w:val="40"/>
          <w:szCs w:val="40"/>
          <w:lang w:val="el-GR"/>
        </w:rPr>
        <w:t>Snack</w:t>
      </w:r>
    </w:p>
    <w:p w14:paraId="1EDCEB44" w14:textId="156A6ACD" w:rsidR="004317CE" w:rsidRPr="004317CE" w:rsidRDefault="004317CE" w:rsidP="004317CE">
      <w:pPr>
        <w:rPr>
          <w:lang w:val="el-GR"/>
        </w:rPr>
      </w:pPr>
    </w:p>
    <w:p w14:paraId="1D57F8F9" w14:textId="1937942E" w:rsidR="00237205" w:rsidRDefault="004317CE" w:rsidP="004317CE">
      <w:pPr>
        <w:spacing w:before="120" w:after="120" w:line="240" w:lineRule="auto"/>
        <w:rPr>
          <w:sz w:val="24"/>
          <w:lang w:val="el-GR"/>
        </w:rPr>
      </w:pPr>
      <w:r>
        <w:rPr>
          <w:sz w:val="24"/>
          <w:lang w:val="el-GR"/>
        </w:rPr>
        <w:t xml:space="preserve">Μια νέα </w:t>
      </w:r>
      <w:r w:rsidR="00787B42">
        <w:rPr>
          <w:sz w:val="24"/>
          <w:lang w:val="el-GR"/>
        </w:rPr>
        <w:t xml:space="preserve">δυναμική </w:t>
      </w:r>
      <w:r>
        <w:rPr>
          <w:sz w:val="24"/>
          <w:lang w:val="el-GR"/>
        </w:rPr>
        <w:t xml:space="preserve">συνεργασία ξεκίνησε για την </w:t>
      </w:r>
      <w:r w:rsidRPr="006C762F">
        <w:rPr>
          <w:sz w:val="24"/>
        </w:rPr>
        <w:t>ADUS</w:t>
      </w:r>
      <w:r w:rsidR="00045198">
        <w:rPr>
          <w:sz w:val="24"/>
          <w:lang w:val="el-GR"/>
        </w:rPr>
        <w:t xml:space="preserve"> με </w:t>
      </w:r>
      <w:r w:rsidR="00B30901">
        <w:rPr>
          <w:sz w:val="24"/>
          <w:lang w:val="el-GR"/>
        </w:rPr>
        <w:t xml:space="preserve">την εταιρεία </w:t>
      </w:r>
      <w:r w:rsidR="00B96C7E">
        <w:rPr>
          <w:sz w:val="24"/>
        </w:rPr>
        <w:t>Ohonos</w:t>
      </w:r>
      <w:r w:rsidR="00B96C7E" w:rsidRPr="00B96C7E">
        <w:rPr>
          <w:sz w:val="24"/>
          <w:lang w:val="el-GR"/>
        </w:rPr>
        <w:t xml:space="preserve"> </w:t>
      </w:r>
      <w:r w:rsidR="00B96C7E">
        <w:rPr>
          <w:sz w:val="24"/>
          <w:lang w:val="el-GR"/>
        </w:rPr>
        <w:t>Snacks</w:t>
      </w:r>
      <w:r w:rsidR="00237205" w:rsidRPr="00237205">
        <w:rPr>
          <w:sz w:val="24"/>
          <w:lang w:val="el-GR"/>
        </w:rPr>
        <w:t>.</w:t>
      </w:r>
    </w:p>
    <w:p w14:paraId="7ABD3663" w14:textId="1217294C" w:rsidR="00D45B4F" w:rsidRPr="00B96C7E" w:rsidRDefault="00D45B4F" w:rsidP="00D45B4F">
      <w:pPr>
        <w:spacing w:before="120" w:after="120" w:line="240" w:lineRule="auto"/>
        <w:rPr>
          <w:sz w:val="24"/>
          <w:lang w:val="el-GR"/>
        </w:rPr>
      </w:pPr>
      <w:r>
        <w:rPr>
          <w:sz w:val="24"/>
          <w:lang w:val="el-GR"/>
        </w:rPr>
        <w:t xml:space="preserve">Η </w:t>
      </w:r>
      <w:r>
        <w:rPr>
          <w:sz w:val="24"/>
        </w:rPr>
        <w:t>Ohonos</w:t>
      </w:r>
      <w:r w:rsidRPr="00B96C7E">
        <w:rPr>
          <w:sz w:val="24"/>
          <w:lang w:val="el-GR"/>
        </w:rPr>
        <w:t xml:space="preserve"> </w:t>
      </w:r>
      <w:r>
        <w:rPr>
          <w:sz w:val="24"/>
        </w:rPr>
        <w:t>Snacks</w:t>
      </w:r>
      <w:r w:rsidRPr="00B96C7E">
        <w:rPr>
          <w:sz w:val="24"/>
          <w:lang w:val="el-GR"/>
        </w:rPr>
        <w:t xml:space="preserve"> </w:t>
      </w:r>
      <w:r>
        <w:rPr>
          <w:sz w:val="24"/>
          <w:lang w:val="el-GR"/>
        </w:rPr>
        <w:t>είναι μία 100% Ελληνική Εταιρεία και από το 1994 παράγει είδη διατροφής (</w:t>
      </w:r>
      <w:r>
        <w:rPr>
          <w:sz w:val="24"/>
        </w:rPr>
        <w:t>Chips</w:t>
      </w:r>
      <w:r w:rsidRPr="00B96C7E">
        <w:rPr>
          <w:sz w:val="24"/>
          <w:lang w:val="el-GR"/>
        </w:rPr>
        <w:t xml:space="preserve"> </w:t>
      </w:r>
      <w:r>
        <w:rPr>
          <w:sz w:val="24"/>
          <w:lang w:val="el-GR"/>
        </w:rPr>
        <w:t>&amp; Snacks) άριστης ποιότητας. Σήμερα διαθέτει ένα άριστα διαμορφωμένο δίκτυο διανομής σε όλη την Ελλάδα και εξάγει το 30% της ετήσιας παραγωγής της σε διάφορες Ευρωπαϊκές χώρες.</w:t>
      </w:r>
    </w:p>
    <w:p w14:paraId="7D223B6A" w14:textId="1B813D9B" w:rsidR="00233256" w:rsidRPr="00233256" w:rsidRDefault="00233256" w:rsidP="00233256">
      <w:pPr>
        <w:spacing w:before="120" w:after="120" w:line="240" w:lineRule="auto"/>
        <w:rPr>
          <w:sz w:val="24"/>
          <w:lang w:val="el-GR"/>
        </w:rPr>
      </w:pPr>
      <w:r w:rsidRPr="00233256">
        <w:rPr>
          <w:sz w:val="24"/>
          <w:lang w:val="el-GR"/>
        </w:rPr>
        <w:t>Η ADUS, με ταχεία και σταθερή ανάπτυξη από το 2009, αποτελεί σημείο αναφοράς εδώ και 15 χρόνια, παρέχοντας στις FMCG επιχειρήσεις εξειδικευμένες και αποτελεσματικές υπηρεσίες στους τομείς Πωλήσεων, Merchandising/Παραγγελιοληψίας και full in store promotions υπηρετώντας με επιτυχία το Business Model του “Outsourcing Commercial Services” σε προϊόντα ευρείας κατανάλωσης στον κλάδο των σουπερμάρκετ και του λιανικού εμπορίου τόσο στην Ελληνική όσο και στη Διεθνή Αγορά.</w:t>
      </w:r>
    </w:p>
    <w:p w14:paraId="3D37FBD4" w14:textId="77777777" w:rsidR="00EF4464" w:rsidRDefault="00EF4464" w:rsidP="00DA6031">
      <w:pPr>
        <w:spacing w:before="120" w:after="120" w:line="240" w:lineRule="auto"/>
        <w:rPr>
          <w:sz w:val="24"/>
          <w:lang w:val="el-GR"/>
        </w:rPr>
      </w:pPr>
    </w:p>
    <w:p w14:paraId="3B54C8F6" w14:textId="76C14502" w:rsidR="00574850" w:rsidRPr="00FE3BA7" w:rsidRDefault="00574850" w:rsidP="00DA6031">
      <w:pPr>
        <w:spacing w:before="120" w:after="120" w:line="240" w:lineRule="auto"/>
        <w:rPr>
          <w:sz w:val="24"/>
          <w:lang w:val="el-GR"/>
        </w:rPr>
      </w:pPr>
    </w:p>
    <w:sectPr w:rsidR="00574850" w:rsidRPr="00FE3BA7" w:rsidSect="00870214">
      <w:headerReference w:type="default" r:id="rId8"/>
      <w:pgSz w:w="12240" w:h="15840"/>
      <w:pgMar w:top="1440"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575E" w14:textId="77777777" w:rsidR="00B96C7E" w:rsidRDefault="00B96C7E" w:rsidP="00B96C7E">
      <w:pPr>
        <w:spacing w:after="0" w:line="240" w:lineRule="auto"/>
      </w:pPr>
      <w:r>
        <w:separator/>
      </w:r>
    </w:p>
  </w:endnote>
  <w:endnote w:type="continuationSeparator" w:id="0">
    <w:p w14:paraId="1CF5F13C" w14:textId="77777777" w:rsidR="00B96C7E" w:rsidRDefault="00B96C7E" w:rsidP="00B9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29E5" w14:textId="77777777" w:rsidR="00B96C7E" w:rsidRDefault="00B96C7E" w:rsidP="00B96C7E">
      <w:pPr>
        <w:spacing w:after="0" w:line="240" w:lineRule="auto"/>
      </w:pPr>
      <w:r>
        <w:separator/>
      </w:r>
    </w:p>
  </w:footnote>
  <w:footnote w:type="continuationSeparator" w:id="0">
    <w:p w14:paraId="17F3F52E" w14:textId="77777777" w:rsidR="00B96C7E" w:rsidRDefault="00B96C7E" w:rsidP="00B96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41D3" w14:textId="0B07FDD1" w:rsidR="00B96C7E" w:rsidRDefault="00B96C7E" w:rsidP="00B96C7E">
    <w:pPr>
      <w:pStyle w:val="Header"/>
      <w:jc w:val="center"/>
    </w:pPr>
  </w:p>
  <w:p w14:paraId="5BA14AF4" w14:textId="77777777" w:rsidR="00B96C7E" w:rsidRDefault="00B96C7E" w:rsidP="00B96C7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9A"/>
    <w:rsid w:val="0002069B"/>
    <w:rsid w:val="00031BD2"/>
    <w:rsid w:val="00042F31"/>
    <w:rsid w:val="00045198"/>
    <w:rsid w:val="00052388"/>
    <w:rsid w:val="001A755A"/>
    <w:rsid w:val="001F2533"/>
    <w:rsid w:val="00233256"/>
    <w:rsid w:val="00237205"/>
    <w:rsid w:val="00262623"/>
    <w:rsid w:val="002E7E13"/>
    <w:rsid w:val="003028BD"/>
    <w:rsid w:val="003A2D36"/>
    <w:rsid w:val="00425779"/>
    <w:rsid w:val="004317CE"/>
    <w:rsid w:val="00442B40"/>
    <w:rsid w:val="0044470D"/>
    <w:rsid w:val="004A44AF"/>
    <w:rsid w:val="00517D45"/>
    <w:rsid w:val="00574850"/>
    <w:rsid w:val="0058733C"/>
    <w:rsid w:val="006305A0"/>
    <w:rsid w:val="006656BF"/>
    <w:rsid w:val="006A5166"/>
    <w:rsid w:val="006B082E"/>
    <w:rsid w:val="006B1651"/>
    <w:rsid w:val="006C23CA"/>
    <w:rsid w:val="006C762F"/>
    <w:rsid w:val="006D61DE"/>
    <w:rsid w:val="00787B42"/>
    <w:rsid w:val="00797718"/>
    <w:rsid w:val="007A7563"/>
    <w:rsid w:val="007D2B21"/>
    <w:rsid w:val="007D3A78"/>
    <w:rsid w:val="0085751A"/>
    <w:rsid w:val="00870214"/>
    <w:rsid w:val="0088272A"/>
    <w:rsid w:val="00884428"/>
    <w:rsid w:val="00961B62"/>
    <w:rsid w:val="009673E8"/>
    <w:rsid w:val="00981F21"/>
    <w:rsid w:val="00A369D7"/>
    <w:rsid w:val="00A55BA6"/>
    <w:rsid w:val="00A96BEF"/>
    <w:rsid w:val="00B30901"/>
    <w:rsid w:val="00B96C7E"/>
    <w:rsid w:val="00C309EB"/>
    <w:rsid w:val="00C30C50"/>
    <w:rsid w:val="00D45B4F"/>
    <w:rsid w:val="00D637B9"/>
    <w:rsid w:val="00DA6031"/>
    <w:rsid w:val="00DD419A"/>
    <w:rsid w:val="00EC3FEB"/>
    <w:rsid w:val="00EC4170"/>
    <w:rsid w:val="00EF4464"/>
    <w:rsid w:val="00F90877"/>
    <w:rsid w:val="00FC39BF"/>
    <w:rsid w:val="00FC3CFE"/>
    <w:rsid w:val="00FE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D6D42A"/>
  <w15:chartTrackingRefBased/>
  <w15:docId w15:val="{13E6782A-CFF3-45DE-B712-5AEC0F8A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1B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BD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31BD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D2B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B2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96C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6C7E"/>
  </w:style>
  <w:style w:type="paragraph" w:styleId="Footer">
    <w:name w:val="footer"/>
    <w:basedOn w:val="Normal"/>
    <w:link w:val="FooterChar"/>
    <w:uiPriority w:val="99"/>
    <w:unhideWhenUsed/>
    <w:rsid w:val="00B96C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139</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Maritina</dc:creator>
  <cp:keywords/>
  <dc:description/>
  <cp:lastModifiedBy>Adus SA</cp:lastModifiedBy>
  <cp:revision>43</cp:revision>
  <dcterms:created xsi:type="dcterms:W3CDTF">2022-04-13T18:12:00Z</dcterms:created>
  <dcterms:modified xsi:type="dcterms:W3CDTF">2024-02-08T09:23:00Z</dcterms:modified>
</cp:coreProperties>
</file>