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71B6C" w14:textId="46E51C23" w:rsidR="008A1AB5" w:rsidRPr="00BA0D8B" w:rsidRDefault="00A10BA5" w:rsidP="0095068F">
      <w:pPr>
        <w:pStyle w:val="NoSpacing"/>
        <w:spacing w:line="360" w:lineRule="auto"/>
        <w:ind w:right="532"/>
        <w:jc w:val="right"/>
        <w:rPr>
          <w:rFonts w:ascii="Trebuchet MS" w:hAnsi="Trebuchet MS"/>
          <w:b/>
          <w:bCs/>
          <w:sz w:val="20"/>
          <w:szCs w:val="20"/>
        </w:rPr>
      </w:pPr>
      <w:r w:rsidRPr="00A10BA5">
        <w:rPr>
          <w:rFonts w:ascii="Trebuchet MS" w:hAnsi="Trebuchet MS"/>
          <w:b/>
          <w:bCs/>
          <w:color w:val="000000"/>
          <w:sz w:val="20"/>
          <w:szCs w:val="20"/>
        </w:rPr>
        <w:t>Τετάρτη</w:t>
      </w:r>
      <w:r w:rsidR="008A1AB5" w:rsidRPr="00A10BA5">
        <w:rPr>
          <w:rFonts w:ascii="Trebuchet MS" w:hAnsi="Trebuchet MS"/>
          <w:b/>
          <w:bCs/>
          <w:sz w:val="20"/>
          <w:szCs w:val="20"/>
        </w:rPr>
        <w:t xml:space="preserve">, </w:t>
      </w:r>
      <w:r w:rsidR="00AF443A" w:rsidRPr="00A10BA5">
        <w:rPr>
          <w:rFonts w:ascii="Trebuchet MS" w:hAnsi="Trebuchet MS"/>
          <w:b/>
          <w:bCs/>
          <w:sz w:val="20"/>
          <w:szCs w:val="20"/>
        </w:rPr>
        <w:t>1</w:t>
      </w:r>
      <w:r w:rsidRPr="00A10BA5">
        <w:rPr>
          <w:rFonts w:ascii="Trebuchet MS" w:hAnsi="Trebuchet MS"/>
          <w:b/>
          <w:bCs/>
          <w:sz w:val="20"/>
          <w:szCs w:val="20"/>
        </w:rPr>
        <w:t>3</w:t>
      </w:r>
      <w:r w:rsidR="008A1AB5" w:rsidRPr="00A10BA5">
        <w:rPr>
          <w:rFonts w:ascii="Trebuchet MS" w:hAnsi="Trebuchet MS"/>
          <w:b/>
          <w:bCs/>
          <w:sz w:val="20"/>
          <w:szCs w:val="20"/>
        </w:rPr>
        <w:t xml:space="preserve"> </w:t>
      </w:r>
      <w:r w:rsidR="00AF443A" w:rsidRPr="00A10BA5">
        <w:rPr>
          <w:rFonts w:ascii="Trebuchet MS" w:hAnsi="Trebuchet MS"/>
          <w:b/>
          <w:bCs/>
          <w:sz w:val="20"/>
          <w:szCs w:val="20"/>
        </w:rPr>
        <w:t>Μαρτίου</w:t>
      </w:r>
      <w:r w:rsidR="008A1AB5" w:rsidRPr="00A10BA5">
        <w:rPr>
          <w:rFonts w:ascii="Trebuchet MS" w:hAnsi="Trebuchet MS"/>
          <w:b/>
          <w:bCs/>
          <w:sz w:val="20"/>
          <w:szCs w:val="20"/>
        </w:rPr>
        <w:t xml:space="preserve"> 202</w:t>
      </w:r>
      <w:r w:rsidR="00AF443A" w:rsidRPr="00A10BA5">
        <w:rPr>
          <w:rFonts w:ascii="Trebuchet MS" w:hAnsi="Trebuchet MS"/>
          <w:b/>
          <w:bCs/>
          <w:sz w:val="20"/>
          <w:szCs w:val="20"/>
        </w:rPr>
        <w:t>4</w:t>
      </w:r>
    </w:p>
    <w:p w14:paraId="3533B8E7" w14:textId="77777777" w:rsidR="008A1AB5" w:rsidRDefault="008A1AB5" w:rsidP="0095068F">
      <w:pPr>
        <w:ind w:right="532"/>
        <w:jc w:val="right"/>
        <w:rPr>
          <w:rFonts w:ascii="Tahoma" w:hAnsi="Tahoma" w:cs="Tahoma"/>
          <w:szCs w:val="20"/>
          <w:lang w:val="el-GR"/>
        </w:rPr>
      </w:pPr>
    </w:p>
    <w:p w14:paraId="1C495860" w14:textId="77777777" w:rsidR="008A1AB5" w:rsidRDefault="008A1AB5" w:rsidP="0095068F">
      <w:pPr>
        <w:pStyle w:val="NoSpacing"/>
        <w:spacing w:line="360" w:lineRule="auto"/>
        <w:ind w:right="532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>
        <w:rPr>
          <w:rFonts w:ascii="Trebuchet MS" w:hAnsi="Trebuchet MS"/>
          <w:b/>
          <w:bCs/>
          <w:sz w:val="24"/>
          <w:szCs w:val="24"/>
          <w:u w:val="single"/>
        </w:rPr>
        <w:t>Δελτίο Τύπου</w:t>
      </w:r>
    </w:p>
    <w:p w14:paraId="0F3FDECC" w14:textId="357A41FF" w:rsidR="006C38B7" w:rsidRDefault="0061557F" w:rsidP="009669E0">
      <w:pPr>
        <w:tabs>
          <w:tab w:val="left" w:pos="8647"/>
        </w:tabs>
        <w:spacing w:before="120" w:after="120"/>
        <w:ind w:right="532"/>
        <w:jc w:val="center"/>
        <w:rPr>
          <w:rFonts w:ascii="Trebuchet MS" w:eastAsia="Vinci Sans" w:hAnsi="Trebuchet MS" w:cs="Arial"/>
          <w:b/>
          <w:lang w:val="el-GR"/>
        </w:rPr>
      </w:pPr>
      <w:r>
        <w:rPr>
          <w:rFonts w:ascii="Trebuchet MS" w:eastAsia="Vinci Sans" w:hAnsi="Trebuchet MS" w:cs="Arial"/>
          <w:b/>
          <w:lang w:val="el-GR"/>
        </w:rPr>
        <w:t xml:space="preserve">Νέα μεγάλη περιβαλλοντική πρωτοβουλία </w:t>
      </w:r>
    </w:p>
    <w:p w14:paraId="44D02847" w14:textId="6CFF6B29" w:rsidR="008A1AB5" w:rsidRDefault="00CC1905" w:rsidP="009669E0">
      <w:pPr>
        <w:tabs>
          <w:tab w:val="left" w:pos="8647"/>
        </w:tabs>
        <w:spacing w:before="120" w:after="120"/>
        <w:ind w:right="532"/>
        <w:jc w:val="center"/>
        <w:rPr>
          <w:rFonts w:ascii="Trebuchet MS" w:eastAsia="Vinci Sans" w:hAnsi="Trebuchet MS" w:cs="Arial"/>
          <w:b/>
          <w:lang w:val="el-GR"/>
        </w:rPr>
      </w:pPr>
      <w:r w:rsidRPr="000459A4">
        <w:rPr>
          <w:rFonts w:ascii="Trebuchet MS" w:eastAsia="Vinci Sans" w:hAnsi="Trebuchet MS" w:cs="Arial"/>
          <w:b/>
          <w:lang w:val="el-GR"/>
        </w:rPr>
        <w:t>στο</w:t>
      </w:r>
      <w:r w:rsidR="002542B1" w:rsidRPr="000459A4">
        <w:rPr>
          <w:rFonts w:ascii="Trebuchet MS" w:eastAsia="Vinci Sans" w:hAnsi="Trebuchet MS" w:cs="Arial"/>
          <w:b/>
          <w:lang w:val="el-GR"/>
        </w:rPr>
        <w:t xml:space="preserve">ν </w:t>
      </w:r>
      <w:r w:rsidRPr="000459A4">
        <w:rPr>
          <w:rFonts w:ascii="Trebuchet MS" w:eastAsia="Vinci Sans" w:hAnsi="Trebuchet MS" w:cs="Arial"/>
          <w:b/>
          <w:lang w:val="el-GR"/>
        </w:rPr>
        <w:t>αυτοκινητό</w:t>
      </w:r>
      <w:r w:rsidR="003A5E4E">
        <w:rPr>
          <w:rFonts w:ascii="Trebuchet MS" w:eastAsia="Vinci Sans" w:hAnsi="Trebuchet MS" w:cs="Arial"/>
          <w:b/>
          <w:lang w:val="el-GR"/>
        </w:rPr>
        <w:t>δρομο Ελευσίνα–</w:t>
      </w:r>
      <w:r w:rsidR="00A10BA5">
        <w:rPr>
          <w:rFonts w:ascii="Trebuchet MS" w:eastAsia="Vinci Sans" w:hAnsi="Trebuchet MS" w:cs="Arial"/>
          <w:b/>
          <w:lang w:val="el-GR"/>
        </w:rPr>
        <w:t>Κόρινθος–Πάτρα- Πύργος</w:t>
      </w:r>
    </w:p>
    <w:p w14:paraId="76427377" w14:textId="77777777" w:rsidR="000459A4" w:rsidRPr="002542B1" w:rsidRDefault="000459A4" w:rsidP="009669E0">
      <w:pPr>
        <w:tabs>
          <w:tab w:val="left" w:pos="8647"/>
        </w:tabs>
        <w:spacing w:before="120" w:after="120"/>
        <w:ind w:right="532"/>
        <w:jc w:val="center"/>
        <w:rPr>
          <w:rFonts w:ascii="Trebuchet MS" w:eastAsia="Vinci Sans" w:hAnsi="Trebuchet MS" w:cs="Arial"/>
          <w:b/>
          <w:lang w:val="el-GR"/>
        </w:rPr>
      </w:pPr>
    </w:p>
    <w:p w14:paraId="674DC856" w14:textId="194BC099" w:rsidR="00544AA7" w:rsidRDefault="00544AA7" w:rsidP="00A10B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rebuchet MS" w:eastAsia="Vinci Sans" w:hAnsi="Trebuchet MS" w:cs="Arial"/>
          <w:b/>
          <w:sz w:val="20"/>
          <w:szCs w:val="20"/>
          <w:lang w:val="el-GR"/>
        </w:rPr>
      </w:pPr>
      <w:r w:rsidRPr="00544AA7">
        <w:rPr>
          <w:rFonts w:ascii="Trebuchet MS" w:eastAsia="Vinci Sans" w:hAnsi="Trebuchet MS" w:cs="Arial"/>
          <w:b/>
          <w:sz w:val="20"/>
          <w:szCs w:val="20"/>
          <w:lang w:val="el-GR"/>
        </w:rPr>
        <w:t xml:space="preserve">Το μεγαλύτερο πρόγραμμα φωτοβολταϊκών </w:t>
      </w:r>
      <w:r w:rsidR="00A10BA5">
        <w:rPr>
          <w:rFonts w:ascii="Trebuchet MS" w:eastAsia="Vinci Sans" w:hAnsi="Trebuchet MS" w:cs="Arial"/>
          <w:b/>
          <w:sz w:val="20"/>
          <w:szCs w:val="20"/>
          <w:lang w:val="el-GR"/>
        </w:rPr>
        <w:t xml:space="preserve">πάρκων </w:t>
      </w:r>
      <w:r w:rsidRPr="00544AA7">
        <w:rPr>
          <w:rFonts w:ascii="Trebuchet MS" w:eastAsia="Vinci Sans" w:hAnsi="Trebuchet MS" w:cs="Arial"/>
          <w:b/>
          <w:sz w:val="20"/>
          <w:szCs w:val="20"/>
          <w:lang w:val="el-GR"/>
        </w:rPr>
        <w:t>σε αυτοκινητόδρομο στην Ελλάδα</w:t>
      </w:r>
    </w:p>
    <w:p w14:paraId="11869C2C" w14:textId="2662FA57" w:rsidR="003A5E4E" w:rsidRDefault="00E751DE" w:rsidP="00A10B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532"/>
        <w:rPr>
          <w:rFonts w:ascii="Trebuchet MS" w:eastAsia="Vinci Sans" w:hAnsi="Trebuchet MS" w:cs="Arial"/>
          <w:b/>
          <w:sz w:val="20"/>
          <w:szCs w:val="20"/>
          <w:lang w:val="el-GR"/>
        </w:rPr>
      </w:pPr>
      <w:r>
        <w:rPr>
          <w:rFonts w:ascii="Trebuchet MS" w:eastAsia="Vinci Sans" w:hAnsi="Trebuchet MS" w:cs="Arial"/>
          <w:b/>
          <w:sz w:val="20"/>
          <w:szCs w:val="20"/>
          <w:lang w:val="el-GR"/>
        </w:rPr>
        <w:t>17</w:t>
      </w:r>
      <w:r w:rsidR="003A5E4E">
        <w:rPr>
          <w:rFonts w:ascii="Trebuchet MS" w:eastAsia="Vinci Sans" w:hAnsi="Trebuchet MS" w:cs="Arial"/>
          <w:b/>
          <w:sz w:val="20"/>
          <w:szCs w:val="20"/>
          <w:lang w:val="el-GR"/>
        </w:rPr>
        <w:t xml:space="preserve"> φωτοβολταϊκά πάρκα κατά μήκος του αυτοκινητόδρομου με παραγωγική </w:t>
      </w:r>
      <w:r w:rsidR="005D2475">
        <w:rPr>
          <w:rFonts w:ascii="Trebuchet MS" w:eastAsia="Vinci Sans" w:hAnsi="Trebuchet MS" w:cs="Arial"/>
          <w:b/>
          <w:sz w:val="20"/>
          <w:szCs w:val="20"/>
          <w:lang w:val="el-GR"/>
        </w:rPr>
        <w:t>ισχύ</w:t>
      </w:r>
      <w:r w:rsidR="003A5E4E">
        <w:rPr>
          <w:rFonts w:ascii="Trebuchet MS" w:eastAsia="Vinci Sans" w:hAnsi="Trebuchet MS" w:cs="Arial"/>
          <w:b/>
          <w:sz w:val="20"/>
          <w:szCs w:val="20"/>
          <w:lang w:val="el-GR"/>
        </w:rPr>
        <w:t xml:space="preserve"> 9,5</w:t>
      </w:r>
      <w:r w:rsidR="003A5E4E">
        <w:rPr>
          <w:rFonts w:ascii="Trebuchet MS" w:eastAsia="Vinci Sans" w:hAnsi="Trebuchet MS" w:cs="Arial"/>
          <w:b/>
          <w:sz w:val="20"/>
          <w:szCs w:val="20"/>
          <w:lang w:val="en-US"/>
        </w:rPr>
        <w:t>MWp</w:t>
      </w:r>
    </w:p>
    <w:p w14:paraId="2E0B89CC" w14:textId="73009C06" w:rsidR="00544AA7" w:rsidRPr="00544AA7" w:rsidRDefault="003A5E4E" w:rsidP="00A10B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532"/>
        <w:rPr>
          <w:rFonts w:ascii="Trebuchet MS" w:eastAsia="Vinci Sans" w:hAnsi="Trebuchet MS" w:cs="Arial"/>
          <w:b/>
          <w:sz w:val="20"/>
          <w:szCs w:val="20"/>
          <w:lang w:val="el-GR"/>
        </w:rPr>
      </w:pPr>
      <w:r>
        <w:rPr>
          <w:rFonts w:ascii="Trebuchet MS" w:eastAsia="Vinci Sans" w:hAnsi="Trebuchet MS" w:cs="Arial"/>
          <w:b/>
          <w:sz w:val="20"/>
          <w:szCs w:val="20"/>
          <w:lang w:val="el-GR"/>
        </w:rPr>
        <w:t>Ε</w:t>
      </w:r>
      <w:r w:rsidR="001F50FD">
        <w:rPr>
          <w:rFonts w:ascii="Trebuchet MS" w:eastAsia="Vinci Sans" w:hAnsi="Trebuchet MS" w:cs="Arial"/>
          <w:b/>
          <w:sz w:val="20"/>
          <w:szCs w:val="20"/>
          <w:lang w:val="el-GR"/>
        </w:rPr>
        <w:t>νεργειακή αυτάρκεια του αυτοκινητόδρομου έως το 2025</w:t>
      </w:r>
    </w:p>
    <w:p w14:paraId="61995D62" w14:textId="77777777" w:rsidR="008A1AB5" w:rsidRPr="00230232" w:rsidRDefault="008A1AB5" w:rsidP="0095068F">
      <w:pPr>
        <w:spacing w:before="120" w:after="120"/>
        <w:ind w:right="532"/>
        <w:contextualSpacing/>
        <w:jc w:val="both"/>
        <w:rPr>
          <w:rFonts w:ascii="Trebuchet MS" w:hAnsi="Trebuchet MS" w:cs="Arial"/>
          <w:sz w:val="20"/>
          <w:szCs w:val="20"/>
          <w:lang w:val="el-GR"/>
        </w:rPr>
      </w:pPr>
    </w:p>
    <w:p w14:paraId="243117C1" w14:textId="158E460C" w:rsidR="00707571" w:rsidRDefault="00607F09" w:rsidP="009474AA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  <w:r>
        <w:rPr>
          <w:rFonts w:ascii="Trebuchet MS" w:hAnsi="Trebuchet MS"/>
          <w:sz w:val="20"/>
          <w:szCs w:val="20"/>
          <w:lang w:val="el-GR"/>
        </w:rPr>
        <w:t>Στον αυτοκινητόδρομο Ελευσίνα- Κόρινθος- Πάτρα</w:t>
      </w:r>
      <w:r w:rsidR="00A10BA5">
        <w:rPr>
          <w:rFonts w:ascii="Trebuchet MS" w:hAnsi="Trebuchet MS"/>
          <w:sz w:val="20"/>
          <w:szCs w:val="20"/>
          <w:lang w:val="el-GR"/>
        </w:rPr>
        <w:t xml:space="preserve"> - Πύργος</w:t>
      </w:r>
      <w:r>
        <w:rPr>
          <w:rFonts w:ascii="Trebuchet MS" w:hAnsi="Trebuchet MS"/>
          <w:sz w:val="20"/>
          <w:szCs w:val="20"/>
          <w:lang w:val="el-GR"/>
        </w:rPr>
        <w:t xml:space="preserve"> θα υλοποιηθεί σύντομα το μεγαλύτερο πρόγραμμα φωτοβολταϊκών πάρκων που έχει αναπτυχθεί σε αυτοκ</w:t>
      </w:r>
      <w:r w:rsidR="00E751DE">
        <w:rPr>
          <w:rFonts w:ascii="Trebuchet MS" w:hAnsi="Trebuchet MS"/>
          <w:sz w:val="20"/>
          <w:szCs w:val="20"/>
          <w:lang w:val="el-GR"/>
        </w:rPr>
        <w:t>ινητόδρομο στη χώρα. Συνολικά 17</w:t>
      </w:r>
      <w:r>
        <w:rPr>
          <w:rFonts w:ascii="Trebuchet MS" w:hAnsi="Trebuchet MS"/>
          <w:sz w:val="20"/>
          <w:szCs w:val="20"/>
          <w:lang w:val="el-GR"/>
        </w:rPr>
        <w:t xml:space="preserve"> φωτοβολταϊκά πάρκα θα εγκατασταθούν σε στέγαστρα και χώρους στάθμευσης των </w:t>
      </w:r>
      <w:r w:rsidR="00707571">
        <w:rPr>
          <w:rFonts w:ascii="Trebuchet MS" w:hAnsi="Trebuchet MS"/>
          <w:sz w:val="20"/>
          <w:szCs w:val="20"/>
          <w:lang w:val="el-GR"/>
        </w:rPr>
        <w:t>κέντρων σ</w:t>
      </w:r>
      <w:r>
        <w:rPr>
          <w:rFonts w:ascii="Trebuchet MS" w:hAnsi="Trebuchet MS"/>
          <w:sz w:val="20"/>
          <w:szCs w:val="20"/>
          <w:lang w:val="el-GR"/>
        </w:rPr>
        <w:t xml:space="preserve">υντήρησης του αυτοκινητόδρομου, </w:t>
      </w:r>
      <w:r w:rsidR="00707571">
        <w:rPr>
          <w:rFonts w:ascii="Trebuchet MS" w:hAnsi="Trebuchet MS"/>
          <w:sz w:val="20"/>
          <w:szCs w:val="20"/>
          <w:lang w:val="el-GR"/>
        </w:rPr>
        <w:t>σε στέγα</w:t>
      </w:r>
      <w:r w:rsidR="00A10BA5">
        <w:rPr>
          <w:rFonts w:ascii="Trebuchet MS" w:hAnsi="Trebuchet MS"/>
          <w:sz w:val="20"/>
          <w:szCs w:val="20"/>
          <w:lang w:val="el-GR"/>
        </w:rPr>
        <w:t>σ</w:t>
      </w:r>
      <w:r w:rsidR="00707571">
        <w:rPr>
          <w:rFonts w:ascii="Trebuchet MS" w:hAnsi="Trebuchet MS"/>
          <w:sz w:val="20"/>
          <w:szCs w:val="20"/>
          <w:lang w:val="el-GR"/>
        </w:rPr>
        <w:t xml:space="preserve">τρα σταθμών διοδίων και σε ανεκμετάλλευτους χώρους κοντά σε κτήρια και σήραγγες εντός του Έργου Παραχώρησης. </w:t>
      </w:r>
    </w:p>
    <w:p w14:paraId="44DBAD4E" w14:textId="1FCBC2D8" w:rsidR="00E37D41" w:rsidRDefault="00707571" w:rsidP="00661670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  <w:r w:rsidRPr="009669E0">
        <w:rPr>
          <w:rFonts w:ascii="Trebuchet MS" w:hAnsi="Trebuchet MS"/>
          <w:sz w:val="20"/>
          <w:szCs w:val="20"/>
          <w:lang w:val="el-GR"/>
        </w:rPr>
        <w:t xml:space="preserve">Τα φωτοβολταϊκά πάρκα κατά μήκος του αυτοκινητόδρομου θα </w:t>
      </w:r>
      <w:r>
        <w:rPr>
          <w:rFonts w:ascii="Trebuchet MS" w:hAnsi="Trebuchet MS"/>
          <w:sz w:val="20"/>
          <w:szCs w:val="20"/>
          <w:lang w:val="el-GR"/>
        </w:rPr>
        <w:t xml:space="preserve">φτάσουν σε παραγωγική </w:t>
      </w:r>
      <w:r w:rsidR="005D2475">
        <w:rPr>
          <w:rFonts w:ascii="Trebuchet MS" w:hAnsi="Trebuchet MS"/>
          <w:sz w:val="20"/>
          <w:szCs w:val="20"/>
          <w:lang w:val="el-GR"/>
        </w:rPr>
        <w:t>ισχύ</w:t>
      </w:r>
      <w:r>
        <w:rPr>
          <w:rFonts w:ascii="Trebuchet MS" w:hAnsi="Trebuchet MS"/>
          <w:sz w:val="20"/>
          <w:szCs w:val="20"/>
          <w:lang w:val="el-GR"/>
        </w:rPr>
        <w:t xml:space="preserve"> περίπου </w:t>
      </w:r>
      <w:r w:rsidRPr="009669E0">
        <w:rPr>
          <w:rFonts w:ascii="Trebuchet MS" w:hAnsi="Trebuchet MS"/>
          <w:sz w:val="20"/>
          <w:szCs w:val="20"/>
          <w:lang w:val="el-GR"/>
        </w:rPr>
        <w:t>9,5</w:t>
      </w:r>
      <w:r w:rsidRPr="009669E0">
        <w:rPr>
          <w:rFonts w:ascii="Trebuchet MS" w:hAnsi="Trebuchet MS"/>
          <w:sz w:val="20"/>
          <w:szCs w:val="20"/>
          <w:lang w:val="en-US"/>
        </w:rPr>
        <w:t>MWp</w:t>
      </w:r>
      <w:r w:rsidRPr="00280749">
        <w:rPr>
          <w:rFonts w:ascii="Trebuchet MS" w:hAnsi="Trebuchet MS"/>
          <w:sz w:val="20"/>
          <w:szCs w:val="20"/>
          <w:lang w:val="el-GR"/>
        </w:rPr>
        <w:t>,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 που ισοδυναμεί με την </w:t>
      </w:r>
      <w:r w:rsidR="006E54EC">
        <w:rPr>
          <w:rFonts w:ascii="Trebuchet MS" w:hAnsi="Trebuchet MS"/>
          <w:sz w:val="20"/>
          <w:szCs w:val="20"/>
          <w:lang w:val="el-GR"/>
        </w:rPr>
        <w:t xml:space="preserve">ετήσια 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κατανάλωση περισσότερων </w:t>
      </w:r>
      <w:r w:rsidRPr="00661670">
        <w:rPr>
          <w:rFonts w:ascii="Trebuchet MS" w:hAnsi="Trebuchet MS"/>
          <w:sz w:val="20"/>
          <w:szCs w:val="20"/>
          <w:lang w:val="el-GR"/>
        </w:rPr>
        <w:t xml:space="preserve">από </w:t>
      </w:r>
      <w:r w:rsidR="007D6E66">
        <w:rPr>
          <w:rFonts w:ascii="Trebuchet MS" w:hAnsi="Trebuchet MS"/>
          <w:sz w:val="20"/>
          <w:szCs w:val="20"/>
          <w:lang w:val="el-GR"/>
        </w:rPr>
        <w:t>1.0</w:t>
      </w:r>
      <w:r w:rsidR="00CF5603" w:rsidRPr="00CF5603">
        <w:rPr>
          <w:rFonts w:ascii="Trebuchet MS" w:hAnsi="Trebuchet MS"/>
          <w:sz w:val="20"/>
          <w:szCs w:val="20"/>
          <w:lang w:val="el-GR"/>
        </w:rPr>
        <w:t>00</w:t>
      </w:r>
      <w:r w:rsidRPr="00CF5603">
        <w:rPr>
          <w:rFonts w:ascii="Trebuchet MS" w:hAnsi="Trebuchet MS"/>
          <w:sz w:val="20"/>
          <w:szCs w:val="20"/>
          <w:lang w:val="el-GR"/>
        </w:rPr>
        <w:t xml:space="preserve"> κατοίκων</w:t>
      </w:r>
      <w:r w:rsidR="00027FD1">
        <w:rPr>
          <w:rStyle w:val="FootnoteReference"/>
          <w:rFonts w:ascii="Trebuchet MS" w:hAnsi="Trebuchet MS"/>
          <w:sz w:val="20"/>
          <w:szCs w:val="20"/>
          <w:lang w:val="el-GR"/>
        </w:rPr>
        <w:footnoteReference w:id="1"/>
      </w:r>
      <w:r w:rsidR="007D6E66">
        <w:rPr>
          <w:rFonts w:ascii="Trebuchet MS" w:hAnsi="Trebuchet MS"/>
          <w:sz w:val="20"/>
          <w:szCs w:val="20"/>
          <w:lang w:val="el-GR"/>
        </w:rPr>
        <w:t>/χρόνο</w:t>
      </w:r>
      <w:r w:rsidR="006E54EC">
        <w:rPr>
          <w:rFonts w:ascii="Trebuchet MS" w:hAnsi="Trebuchet MS"/>
          <w:sz w:val="20"/>
          <w:szCs w:val="20"/>
          <w:lang w:val="el-GR"/>
        </w:rPr>
        <w:t xml:space="preserve"> </w:t>
      </w:r>
      <w:r w:rsidRPr="00661670">
        <w:rPr>
          <w:rFonts w:ascii="Trebuchet MS" w:hAnsi="Trebuchet MS"/>
          <w:sz w:val="20"/>
          <w:szCs w:val="20"/>
          <w:lang w:val="el-GR"/>
        </w:rPr>
        <w:t>και θα μειώσει</w:t>
      </w:r>
      <w:r>
        <w:rPr>
          <w:rFonts w:ascii="Trebuchet MS" w:hAnsi="Trebuchet MS"/>
          <w:sz w:val="20"/>
          <w:szCs w:val="20"/>
          <w:lang w:val="el-GR"/>
        </w:rPr>
        <w:t xml:space="preserve"> τις </w:t>
      </w:r>
      <w:r w:rsidR="00661670">
        <w:rPr>
          <w:rFonts w:ascii="Trebuchet MS" w:hAnsi="Trebuchet MS"/>
          <w:sz w:val="20"/>
          <w:szCs w:val="20"/>
          <w:lang w:val="el-GR"/>
        </w:rPr>
        <w:t xml:space="preserve">εκπομπές αερίων 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κατά </w:t>
      </w:r>
      <w:r w:rsidR="00CF5603" w:rsidRPr="00CF5603">
        <w:rPr>
          <w:rFonts w:ascii="Trebuchet MS" w:hAnsi="Trebuchet MS"/>
          <w:sz w:val="20"/>
          <w:szCs w:val="20"/>
          <w:lang w:val="el-GR"/>
        </w:rPr>
        <w:t>5.000</w:t>
      </w:r>
      <w:r w:rsidRPr="00CF5603">
        <w:rPr>
          <w:rFonts w:ascii="Trebuchet MS" w:hAnsi="Trebuchet MS"/>
          <w:sz w:val="20"/>
          <w:szCs w:val="20"/>
          <w:lang w:val="el-GR"/>
        </w:rPr>
        <w:t xml:space="preserve"> τόνους ισοδύναμου </w:t>
      </w:r>
      <w:r w:rsidRPr="00CF5603">
        <w:rPr>
          <w:rFonts w:ascii="Trebuchet MS" w:hAnsi="Trebuchet MS"/>
          <w:sz w:val="20"/>
          <w:szCs w:val="20"/>
          <w:lang w:val="en-US"/>
        </w:rPr>
        <w:t>CO</w:t>
      </w:r>
      <w:r w:rsidRPr="00CF5603">
        <w:rPr>
          <w:rFonts w:ascii="Trebuchet MS" w:hAnsi="Trebuchet MS"/>
          <w:sz w:val="20"/>
          <w:szCs w:val="20"/>
          <w:lang w:val="el-GR"/>
        </w:rPr>
        <w:t>2 ετησίως.</w:t>
      </w:r>
    </w:p>
    <w:p w14:paraId="514A9A6A" w14:textId="4F42C9E8" w:rsidR="007D6E66" w:rsidRDefault="009462AC" w:rsidP="00661670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  <w:r>
        <w:rPr>
          <w:rFonts w:ascii="Trebuchet MS" w:hAnsi="Trebuchet MS"/>
          <w:sz w:val="20"/>
          <w:szCs w:val="20"/>
          <w:lang w:val="el-GR"/>
        </w:rPr>
        <w:t xml:space="preserve">Η </w:t>
      </w:r>
      <w:r w:rsidR="00E37D41">
        <w:rPr>
          <w:rFonts w:ascii="Trebuchet MS" w:hAnsi="Trebuchet MS"/>
          <w:sz w:val="20"/>
          <w:szCs w:val="20"/>
          <w:lang w:val="el-GR"/>
        </w:rPr>
        <w:t>πρώτ</w:t>
      </w:r>
      <w:r>
        <w:rPr>
          <w:rFonts w:ascii="Trebuchet MS" w:hAnsi="Trebuchet MS"/>
          <w:sz w:val="20"/>
          <w:szCs w:val="20"/>
          <w:lang w:val="el-GR"/>
        </w:rPr>
        <w:t>η</w:t>
      </w:r>
      <w:r w:rsidR="00E37D41">
        <w:rPr>
          <w:rFonts w:ascii="Trebuchet MS" w:hAnsi="Trebuchet MS"/>
          <w:sz w:val="20"/>
          <w:szCs w:val="20"/>
          <w:lang w:val="el-GR"/>
        </w:rPr>
        <w:t xml:space="preserve"> φάσ</w:t>
      </w:r>
      <w:r>
        <w:rPr>
          <w:rFonts w:ascii="Trebuchet MS" w:hAnsi="Trebuchet MS"/>
          <w:sz w:val="20"/>
          <w:szCs w:val="20"/>
          <w:lang w:val="el-GR"/>
        </w:rPr>
        <w:t>η</w:t>
      </w:r>
      <w:r w:rsidR="00E37D41">
        <w:rPr>
          <w:rFonts w:ascii="Trebuchet MS" w:hAnsi="Trebuchet MS"/>
          <w:sz w:val="20"/>
          <w:szCs w:val="20"/>
          <w:lang w:val="el-GR"/>
        </w:rPr>
        <w:t xml:space="preserve"> του προγράμματος ανατέθηκ</w:t>
      </w:r>
      <w:r>
        <w:rPr>
          <w:rFonts w:ascii="Trebuchet MS" w:hAnsi="Trebuchet MS"/>
          <w:sz w:val="20"/>
          <w:szCs w:val="20"/>
          <w:lang w:val="el-GR"/>
        </w:rPr>
        <w:t>ε</w:t>
      </w:r>
      <w:r w:rsidR="00E37D41">
        <w:rPr>
          <w:rFonts w:ascii="Trebuchet MS" w:hAnsi="Trebuchet MS"/>
          <w:sz w:val="20"/>
          <w:szCs w:val="20"/>
          <w:lang w:val="el-GR"/>
        </w:rPr>
        <w:t xml:space="preserve"> στην </w:t>
      </w:r>
      <w:r w:rsidR="00661670" w:rsidRPr="009669E0">
        <w:rPr>
          <w:rFonts w:ascii="Trebuchet MS" w:hAnsi="Trebuchet MS"/>
          <w:sz w:val="20"/>
          <w:szCs w:val="20"/>
        </w:rPr>
        <w:t>Omexom</w:t>
      </w:r>
      <w:r w:rsidR="00661670" w:rsidRPr="009669E0">
        <w:rPr>
          <w:rFonts w:ascii="Trebuchet MS" w:hAnsi="Trebuchet MS"/>
          <w:sz w:val="20"/>
          <w:szCs w:val="20"/>
          <w:lang w:val="el-GR"/>
        </w:rPr>
        <w:t xml:space="preserve"> </w:t>
      </w:r>
      <w:r w:rsidR="00661670" w:rsidRPr="009669E0">
        <w:rPr>
          <w:rFonts w:ascii="Trebuchet MS" w:hAnsi="Trebuchet MS"/>
          <w:sz w:val="20"/>
          <w:szCs w:val="20"/>
        </w:rPr>
        <w:t>Hellas</w:t>
      </w:r>
      <w:r w:rsidR="00661670" w:rsidRPr="009669E0">
        <w:rPr>
          <w:rFonts w:ascii="Trebuchet MS" w:hAnsi="Trebuchet MS"/>
          <w:sz w:val="20"/>
          <w:szCs w:val="20"/>
          <w:lang w:val="el-GR"/>
        </w:rPr>
        <w:t xml:space="preserve"> </w:t>
      </w:r>
      <w:r w:rsidR="007655AE">
        <w:rPr>
          <w:rFonts w:ascii="Trebuchet MS" w:hAnsi="Trebuchet MS"/>
          <w:sz w:val="20"/>
          <w:szCs w:val="20"/>
          <w:lang w:val="el-GR"/>
        </w:rPr>
        <w:t>(VINCI Energ</w:t>
      </w:r>
      <w:r w:rsidR="002C7F17">
        <w:rPr>
          <w:rFonts w:ascii="Trebuchet MS" w:hAnsi="Trebuchet MS"/>
          <w:sz w:val="20"/>
          <w:szCs w:val="20"/>
          <w:lang w:val="en-US"/>
        </w:rPr>
        <w:t>ies</w:t>
      </w:r>
      <w:r w:rsidR="007655AE">
        <w:rPr>
          <w:rFonts w:ascii="Trebuchet MS" w:hAnsi="Trebuchet MS"/>
          <w:sz w:val="20"/>
          <w:szCs w:val="20"/>
          <w:lang w:val="el-GR"/>
        </w:rPr>
        <w:t>)</w:t>
      </w:r>
      <w:r w:rsidR="007D6E66">
        <w:rPr>
          <w:rFonts w:ascii="Trebuchet MS" w:hAnsi="Trebuchet MS"/>
          <w:sz w:val="20"/>
          <w:szCs w:val="20"/>
          <w:lang w:val="el-GR"/>
        </w:rPr>
        <w:t>. Ο</w:t>
      </w:r>
      <w:r w:rsidR="00E37D41">
        <w:rPr>
          <w:rFonts w:ascii="Trebuchet MS" w:hAnsi="Trebuchet MS"/>
          <w:sz w:val="20"/>
          <w:szCs w:val="20"/>
          <w:lang w:val="el-GR"/>
        </w:rPr>
        <w:t xml:space="preserve">ι </w:t>
      </w:r>
      <w:r w:rsidR="007D6E66">
        <w:rPr>
          <w:rFonts w:ascii="Trebuchet MS" w:hAnsi="Trebuchet MS"/>
          <w:sz w:val="20"/>
          <w:szCs w:val="20"/>
          <w:lang w:val="el-GR"/>
        </w:rPr>
        <w:t>εργασίες βρίσκονται σε εξέλιξη κα</w:t>
      </w:r>
      <w:r w:rsidR="00661670" w:rsidRPr="009669E0">
        <w:rPr>
          <w:rFonts w:ascii="Trebuchet MS" w:hAnsi="Trebuchet MS"/>
          <w:sz w:val="20"/>
          <w:szCs w:val="20"/>
          <w:lang w:val="el-GR"/>
        </w:rPr>
        <w:t xml:space="preserve">ι </w:t>
      </w:r>
      <w:r w:rsidR="007D6E66">
        <w:rPr>
          <w:rFonts w:ascii="Trebuchet MS" w:hAnsi="Trebuchet MS"/>
          <w:sz w:val="20"/>
          <w:szCs w:val="20"/>
          <w:lang w:val="el-GR"/>
        </w:rPr>
        <w:t xml:space="preserve">οι </w:t>
      </w:r>
      <w:r w:rsidR="00661670" w:rsidRPr="009669E0">
        <w:rPr>
          <w:rFonts w:ascii="Trebuchet MS" w:hAnsi="Trebuchet MS"/>
          <w:sz w:val="20"/>
          <w:szCs w:val="20"/>
          <w:lang w:val="el-GR"/>
        </w:rPr>
        <w:t xml:space="preserve">πρώτες μονάδες </w:t>
      </w:r>
      <w:r w:rsidR="007D6E66">
        <w:rPr>
          <w:rFonts w:ascii="Trebuchet MS" w:hAnsi="Trebuchet MS"/>
          <w:sz w:val="20"/>
          <w:szCs w:val="20"/>
          <w:lang w:val="el-GR"/>
        </w:rPr>
        <w:t xml:space="preserve">στο Ρίο και το Κιάτο </w:t>
      </w:r>
      <w:r w:rsidR="00661670">
        <w:rPr>
          <w:rFonts w:ascii="Trebuchet MS" w:hAnsi="Trebuchet MS"/>
          <w:sz w:val="20"/>
          <w:szCs w:val="20"/>
          <w:lang w:val="el-GR"/>
        </w:rPr>
        <w:t>θα</w:t>
      </w:r>
      <w:r w:rsidR="00661670" w:rsidRPr="009669E0">
        <w:rPr>
          <w:rFonts w:ascii="Trebuchet MS" w:hAnsi="Trebuchet MS"/>
          <w:sz w:val="20"/>
          <w:szCs w:val="20"/>
          <w:lang w:val="el-GR"/>
        </w:rPr>
        <w:t xml:space="preserve"> τεθούν σε λειτουργία </w:t>
      </w:r>
      <w:r w:rsidR="007D6E66">
        <w:rPr>
          <w:rFonts w:ascii="Trebuchet MS" w:hAnsi="Trebuchet MS"/>
          <w:sz w:val="20"/>
          <w:szCs w:val="20"/>
          <w:lang w:val="el-GR"/>
        </w:rPr>
        <w:t>τις επόμενες εβδομάδες</w:t>
      </w:r>
      <w:r w:rsidR="00E37D41">
        <w:rPr>
          <w:rFonts w:ascii="Trebuchet MS" w:hAnsi="Trebuchet MS"/>
          <w:sz w:val="20"/>
          <w:szCs w:val="20"/>
          <w:lang w:val="el-GR"/>
        </w:rPr>
        <w:t xml:space="preserve">. </w:t>
      </w:r>
      <w:r w:rsidR="007D6E66">
        <w:rPr>
          <w:rFonts w:ascii="Trebuchet MS" w:hAnsi="Trebuchet MS"/>
          <w:sz w:val="20"/>
          <w:szCs w:val="20"/>
          <w:lang w:val="el-GR"/>
        </w:rPr>
        <w:t xml:space="preserve">Αυτή η πρώτη φάση του προγράμματος θα ολοκληρωθεί μέχρι το Φθινόπωρο. </w:t>
      </w:r>
    </w:p>
    <w:p w14:paraId="332C32FE" w14:textId="3E44FDC5" w:rsidR="00661670" w:rsidRPr="002C7F17" w:rsidRDefault="00661670" w:rsidP="00661670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  <w:r w:rsidRPr="009669E0">
        <w:rPr>
          <w:rFonts w:ascii="Trebuchet MS" w:hAnsi="Trebuchet MS"/>
          <w:sz w:val="20"/>
          <w:szCs w:val="20"/>
          <w:lang w:val="el-GR"/>
        </w:rPr>
        <w:t xml:space="preserve">Μια </w:t>
      </w:r>
      <w:r w:rsidR="004F0ADB">
        <w:rPr>
          <w:rFonts w:ascii="Trebuchet MS" w:hAnsi="Trebuchet MS"/>
          <w:sz w:val="20"/>
          <w:szCs w:val="20"/>
          <w:lang w:val="el-GR"/>
        </w:rPr>
        <w:t>δεύτερη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 φάση ανάπτυξης </w:t>
      </w:r>
      <w:r w:rsidR="007D6E66">
        <w:rPr>
          <w:rFonts w:ascii="Trebuchet MS" w:hAnsi="Trebuchet MS"/>
          <w:sz w:val="20"/>
          <w:szCs w:val="20"/>
          <w:lang w:val="el-GR"/>
        </w:rPr>
        <w:t xml:space="preserve">ανατέθηκε στην </w:t>
      </w:r>
      <w:r w:rsidR="007D6E66">
        <w:rPr>
          <w:rFonts w:ascii="Trebuchet MS" w:hAnsi="Trebuchet MS"/>
          <w:sz w:val="20"/>
          <w:szCs w:val="20"/>
          <w:lang w:val="en-US"/>
        </w:rPr>
        <w:t>IXION</w:t>
      </w:r>
      <w:r w:rsidR="007D6E66" w:rsidRPr="007D6E66">
        <w:rPr>
          <w:rFonts w:ascii="Trebuchet MS" w:hAnsi="Trebuchet MS"/>
          <w:sz w:val="20"/>
          <w:szCs w:val="20"/>
          <w:lang w:val="el-GR"/>
        </w:rPr>
        <w:t xml:space="preserve"> </w:t>
      </w:r>
      <w:r w:rsidR="007D6E66">
        <w:rPr>
          <w:rFonts w:ascii="Trebuchet MS" w:hAnsi="Trebuchet MS"/>
          <w:sz w:val="20"/>
          <w:szCs w:val="20"/>
          <w:lang w:val="en-US"/>
        </w:rPr>
        <w:t>Energy</w:t>
      </w:r>
      <w:r w:rsidR="007D6E66" w:rsidRPr="007D6E66">
        <w:rPr>
          <w:rFonts w:ascii="Trebuchet MS" w:hAnsi="Trebuchet MS"/>
          <w:sz w:val="20"/>
          <w:szCs w:val="20"/>
          <w:lang w:val="el-GR"/>
        </w:rPr>
        <w:t xml:space="preserve"> (</w:t>
      </w:r>
      <w:r w:rsidR="007D6E66">
        <w:rPr>
          <w:rFonts w:ascii="Trebuchet MS" w:hAnsi="Trebuchet MS"/>
          <w:sz w:val="20"/>
          <w:szCs w:val="20"/>
          <w:lang w:val="en-US"/>
        </w:rPr>
        <w:t>AVAX</w:t>
      </w:r>
      <w:r w:rsidR="007D6E66" w:rsidRPr="007D6E66">
        <w:rPr>
          <w:rFonts w:ascii="Trebuchet MS" w:hAnsi="Trebuchet MS"/>
          <w:sz w:val="20"/>
          <w:szCs w:val="20"/>
          <w:lang w:val="el-GR"/>
        </w:rPr>
        <w:t xml:space="preserve">) </w:t>
      </w:r>
      <w:r w:rsidR="007D6E66">
        <w:rPr>
          <w:rFonts w:ascii="Trebuchet MS" w:hAnsi="Trebuchet MS"/>
          <w:sz w:val="20"/>
          <w:szCs w:val="20"/>
          <w:lang w:val="el-GR"/>
        </w:rPr>
        <w:t xml:space="preserve">και 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βρίσκεται ήδη </w:t>
      </w:r>
      <w:r w:rsidR="004F0ADB">
        <w:rPr>
          <w:rFonts w:ascii="Trebuchet MS" w:hAnsi="Trebuchet MS"/>
          <w:sz w:val="20"/>
          <w:szCs w:val="20"/>
          <w:lang w:val="el-GR"/>
        </w:rPr>
        <w:t xml:space="preserve">σε </w:t>
      </w:r>
      <w:r w:rsidR="007D6E66">
        <w:rPr>
          <w:rFonts w:ascii="Trebuchet MS" w:hAnsi="Trebuchet MS"/>
          <w:sz w:val="20"/>
          <w:szCs w:val="20"/>
          <w:lang w:val="el-GR"/>
        </w:rPr>
        <w:t>υπό μελέτη. Με αυτό το ολοκληρωμένο πλάνο, ο σ</w:t>
      </w:r>
      <w:r w:rsidRPr="009669E0">
        <w:rPr>
          <w:rFonts w:ascii="Trebuchet MS" w:hAnsi="Trebuchet MS"/>
          <w:sz w:val="20"/>
          <w:szCs w:val="20"/>
          <w:lang w:val="el-GR"/>
        </w:rPr>
        <w:t>τόχο</w:t>
      </w:r>
      <w:r w:rsidR="007D6E66">
        <w:rPr>
          <w:rFonts w:ascii="Trebuchet MS" w:hAnsi="Trebuchet MS"/>
          <w:sz w:val="20"/>
          <w:szCs w:val="20"/>
          <w:lang w:val="el-GR"/>
        </w:rPr>
        <w:t>ς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 τη</w:t>
      </w:r>
      <w:r w:rsidR="007D6E66">
        <w:rPr>
          <w:rFonts w:ascii="Trebuchet MS" w:hAnsi="Trebuchet MS"/>
          <w:sz w:val="20"/>
          <w:szCs w:val="20"/>
          <w:lang w:val="el-GR"/>
        </w:rPr>
        <w:t>ς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 επίτευξη</w:t>
      </w:r>
      <w:r w:rsidR="007D6E66">
        <w:rPr>
          <w:rFonts w:ascii="Trebuchet MS" w:hAnsi="Trebuchet MS"/>
          <w:sz w:val="20"/>
          <w:szCs w:val="20"/>
          <w:lang w:val="el-GR"/>
        </w:rPr>
        <w:t>ς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 της ενεργειακής αυτάρκειας</w:t>
      </w:r>
      <w:r w:rsidR="0005141E">
        <w:rPr>
          <w:rFonts w:ascii="Trebuchet MS" w:hAnsi="Trebuchet MS"/>
          <w:sz w:val="20"/>
          <w:szCs w:val="20"/>
          <w:lang w:val="el-GR"/>
        </w:rPr>
        <w:t xml:space="preserve"> του αυτοκινητόδρομου</w:t>
      </w:r>
      <w:r w:rsidR="00E37D41">
        <w:rPr>
          <w:rFonts w:ascii="Trebuchet MS" w:hAnsi="Trebuchet MS"/>
          <w:sz w:val="20"/>
          <w:szCs w:val="20"/>
          <w:lang w:val="el-GR"/>
        </w:rPr>
        <w:t xml:space="preserve"> στο 100%</w:t>
      </w:r>
      <w:r w:rsidR="007D6E66">
        <w:rPr>
          <w:rFonts w:ascii="Trebuchet MS" w:hAnsi="Trebuchet MS"/>
          <w:sz w:val="20"/>
          <w:szCs w:val="20"/>
          <w:lang w:val="el-GR"/>
        </w:rPr>
        <w:t xml:space="preserve"> θα επιτευχθεί μέχρι το τέλος του 2025</w:t>
      </w:r>
      <w:r w:rsidR="0005141E">
        <w:rPr>
          <w:rFonts w:ascii="Trebuchet MS" w:hAnsi="Trebuchet MS"/>
          <w:sz w:val="20"/>
          <w:szCs w:val="20"/>
          <w:lang w:val="el-GR"/>
        </w:rPr>
        <w:t>.</w:t>
      </w:r>
      <w:r w:rsidRPr="009669E0">
        <w:rPr>
          <w:rFonts w:ascii="Trebuchet MS" w:hAnsi="Trebuchet MS"/>
          <w:sz w:val="20"/>
          <w:szCs w:val="20"/>
          <w:lang w:val="el-GR"/>
        </w:rPr>
        <w:t xml:space="preserve"> </w:t>
      </w:r>
    </w:p>
    <w:p w14:paraId="23DF5FA6" w14:textId="17E3D74A" w:rsidR="0005141E" w:rsidRDefault="0005141E" w:rsidP="0005141E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  <w:r>
        <w:rPr>
          <w:rFonts w:ascii="Trebuchet MS" w:hAnsi="Trebuchet MS"/>
          <w:sz w:val="20"/>
          <w:szCs w:val="20"/>
          <w:lang w:val="el-GR"/>
        </w:rPr>
        <w:t>Ο Παναγιώτης Παπανικόλας, Δ</w:t>
      </w:r>
      <w:r w:rsidRPr="0005141E">
        <w:rPr>
          <w:rFonts w:ascii="Trebuchet MS" w:hAnsi="Trebuchet MS"/>
          <w:sz w:val="20"/>
          <w:szCs w:val="20"/>
          <w:lang w:val="el-GR"/>
        </w:rPr>
        <w:t xml:space="preserve">ιευθυντής της VINCI </w:t>
      </w:r>
      <w:r w:rsidR="007D6E66">
        <w:rPr>
          <w:rFonts w:ascii="Trebuchet MS" w:hAnsi="Trebuchet MS"/>
          <w:sz w:val="20"/>
          <w:szCs w:val="20"/>
          <w:lang w:val="en-US"/>
        </w:rPr>
        <w:t>Concessions</w:t>
      </w:r>
      <w:r w:rsidRPr="0005141E">
        <w:rPr>
          <w:rFonts w:ascii="Trebuchet MS" w:hAnsi="Trebuchet MS"/>
          <w:sz w:val="20"/>
          <w:szCs w:val="20"/>
          <w:lang w:val="el-GR"/>
        </w:rPr>
        <w:t xml:space="preserve"> στην Ελλάδα</w:t>
      </w:r>
      <w:r w:rsidR="00432CDD">
        <w:rPr>
          <w:rFonts w:ascii="Trebuchet MS" w:hAnsi="Trebuchet MS"/>
          <w:sz w:val="20"/>
          <w:szCs w:val="20"/>
          <w:lang w:val="el-GR"/>
        </w:rPr>
        <w:t>,</w:t>
      </w:r>
      <w:r w:rsidRPr="0005141E">
        <w:rPr>
          <w:rFonts w:ascii="Trebuchet MS" w:hAnsi="Trebuchet MS"/>
          <w:sz w:val="20"/>
          <w:szCs w:val="20"/>
          <w:lang w:val="el-GR"/>
        </w:rPr>
        <w:t xml:space="preserve"> </w:t>
      </w:r>
      <w:r w:rsidR="00432CDD">
        <w:rPr>
          <w:rFonts w:ascii="Trebuchet MS" w:hAnsi="Trebuchet MS"/>
          <w:sz w:val="20"/>
          <w:szCs w:val="20"/>
          <w:lang w:val="el-GR"/>
        </w:rPr>
        <w:t xml:space="preserve">Πρόεδρος και </w:t>
      </w:r>
      <w:r w:rsidRPr="0005141E">
        <w:rPr>
          <w:rFonts w:ascii="Trebuchet MS" w:hAnsi="Trebuchet MS"/>
          <w:sz w:val="20"/>
          <w:szCs w:val="20"/>
          <w:lang w:val="el-GR"/>
        </w:rPr>
        <w:t>Διευθύνων Σύμβουλος της Ολυμπίας Οδού, δήλωσε: «</w:t>
      </w:r>
      <w:r w:rsidR="00081690" w:rsidRPr="00081690">
        <w:rPr>
          <w:rFonts w:ascii="Trebuchet MS" w:hAnsi="Trebuchet MS"/>
          <w:i/>
          <w:sz w:val="20"/>
          <w:szCs w:val="20"/>
          <w:lang w:val="el-GR"/>
        </w:rPr>
        <w:t>Σε συνέχεια του φιλόδοξου προγράμματος αύξησης των ηλεκτροφορτιστών κατά μήκους του αυτοκινητόδρομου Ελευσίνα-Κόρινθος-</w:t>
      </w:r>
      <w:r w:rsidR="00450587">
        <w:rPr>
          <w:rFonts w:ascii="Trebuchet MS" w:hAnsi="Trebuchet MS"/>
          <w:i/>
          <w:sz w:val="20"/>
          <w:szCs w:val="20"/>
          <w:lang w:val="el-GR"/>
        </w:rPr>
        <w:t>Πάτρα</w:t>
      </w:r>
      <w:bookmarkStart w:id="0" w:name="_GoBack"/>
      <w:bookmarkEnd w:id="0"/>
      <w:r w:rsidR="00081690" w:rsidRPr="00081690">
        <w:rPr>
          <w:rFonts w:ascii="Trebuchet MS" w:hAnsi="Trebuchet MS"/>
          <w:i/>
          <w:sz w:val="20"/>
          <w:szCs w:val="20"/>
          <w:lang w:val="el-GR"/>
        </w:rPr>
        <w:t xml:space="preserve"> που ξεκίνησε πρόσφατα, </w:t>
      </w:r>
      <w:r w:rsidR="00081690">
        <w:rPr>
          <w:rFonts w:ascii="Trebuchet MS" w:hAnsi="Trebuchet MS"/>
          <w:sz w:val="20"/>
          <w:szCs w:val="20"/>
          <w:lang w:val="el-GR"/>
        </w:rPr>
        <w:t>ε</w:t>
      </w:r>
      <w:r w:rsidRPr="00416885">
        <w:rPr>
          <w:rFonts w:ascii="Trebuchet MS" w:hAnsi="Trebuchet MS"/>
          <w:i/>
          <w:sz w:val="20"/>
          <w:szCs w:val="20"/>
          <w:lang w:val="el-GR"/>
        </w:rPr>
        <w:t xml:space="preserve">ίμαστε πολύ περήφανοι που </w:t>
      </w:r>
      <w:r w:rsidR="007D6E66">
        <w:rPr>
          <w:rFonts w:ascii="Trebuchet MS" w:hAnsi="Trebuchet MS"/>
          <w:i/>
          <w:sz w:val="20"/>
          <w:szCs w:val="20"/>
          <w:lang w:val="el-GR"/>
        </w:rPr>
        <w:t>ανακοινώνουμε</w:t>
      </w:r>
      <w:r w:rsidRPr="00416885">
        <w:rPr>
          <w:rFonts w:ascii="Trebuchet MS" w:hAnsi="Trebuchet MS"/>
          <w:i/>
          <w:sz w:val="20"/>
          <w:szCs w:val="20"/>
          <w:lang w:val="el-GR"/>
        </w:rPr>
        <w:t xml:space="preserve"> </w:t>
      </w:r>
      <w:r w:rsidR="00081690">
        <w:rPr>
          <w:rFonts w:ascii="Trebuchet MS" w:hAnsi="Trebuchet MS"/>
          <w:i/>
          <w:sz w:val="20"/>
          <w:szCs w:val="20"/>
          <w:lang w:val="el-GR"/>
        </w:rPr>
        <w:t xml:space="preserve">ένα νέο </w:t>
      </w:r>
      <w:r w:rsidR="00834EFA">
        <w:rPr>
          <w:rFonts w:ascii="Trebuchet MS" w:hAnsi="Trebuchet MS"/>
          <w:i/>
          <w:sz w:val="20"/>
          <w:szCs w:val="20"/>
          <w:lang w:val="el-GR"/>
        </w:rPr>
        <w:t>περιβαλλοντικό έργο</w:t>
      </w:r>
      <w:r w:rsidR="00081690">
        <w:rPr>
          <w:rFonts w:ascii="Trebuchet MS" w:hAnsi="Trebuchet MS"/>
          <w:i/>
          <w:sz w:val="20"/>
          <w:szCs w:val="20"/>
          <w:lang w:val="el-GR"/>
        </w:rPr>
        <w:t xml:space="preserve">: </w:t>
      </w:r>
      <w:r w:rsidRPr="00416885">
        <w:rPr>
          <w:rFonts w:ascii="Trebuchet MS" w:hAnsi="Trebuchet MS"/>
          <w:i/>
          <w:sz w:val="20"/>
          <w:szCs w:val="20"/>
          <w:lang w:val="el-GR"/>
        </w:rPr>
        <w:t xml:space="preserve">το μεγαλύτερο πρόγραμμα </w:t>
      </w:r>
      <w:r w:rsidR="00432CDD" w:rsidRPr="00416885">
        <w:rPr>
          <w:rFonts w:ascii="Trebuchet MS" w:hAnsi="Trebuchet MS"/>
          <w:i/>
          <w:sz w:val="20"/>
          <w:szCs w:val="20"/>
          <w:lang w:val="el-GR"/>
        </w:rPr>
        <w:t xml:space="preserve">φωτοβολταϊκών πάρκων </w:t>
      </w:r>
      <w:r w:rsidR="00AE7833" w:rsidRPr="00416885">
        <w:rPr>
          <w:rFonts w:ascii="Trebuchet MS" w:hAnsi="Trebuchet MS"/>
          <w:i/>
          <w:sz w:val="20"/>
          <w:szCs w:val="20"/>
          <w:lang w:val="el-GR"/>
        </w:rPr>
        <w:t xml:space="preserve">σε αυτοκινητόδρομο στην Ελλάδα. </w:t>
      </w:r>
      <w:r w:rsidR="00834EFA">
        <w:rPr>
          <w:rFonts w:ascii="Trebuchet MS" w:hAnsi="Trebuchet MS"/>
          <w:i/>
          <w:sz w:val="20"/>
          <w:szCs w:val="20"/>
          <w:lang w:val="el-GR"/>
        </w:rPr>
        <w:t>Δ</w:t>
      </w:r>
      <w:r w:rsidRPr="00416885">
        <w:rPr>
          <w:rFonts w:ascii="Trebuchet MS" w:hAnsi="Trebuchet MS"/>
          <w:i/>
          <w:sz w:val="20"/>
          <w:szCs w:val="20"/>
          <w:lang w:val="el-GR"/>
        </w:rPr>
        <w:t>εσμε</w:t>
      </w:r>
      <w:r w:rsidR="00834EFA">
        <w:rPr>
          <w:rFonts w:ascii="Trebuchet MS" w:hAnsi="Trebuchet MS"/>
          <w:i/>
          <w:sz w:val="20"/>
          <w:szCs w:val="20"/>
          <w:lang w:val="el-GR"/>
        </w:rPr>
        <w:t>υόμαστε</w:t>
      </w:r>
      <w:r w:rsidRPr="00416885">
        <w:rPr>
          <w:rFonts w:ascii="Trebuchet MS" w:hAnsi="Trebuchet MS"/>
          <w:i/>
          <w:sz w:val="20"/>
          <w:szCs w:val="20"/>
          <w:lang w:val="el-GR"/>
        </w:rPr>
        <w:t xml:space="preserve"> να </w:t>
      </w:r>
      <w:r w:rsidR="00EA10F7" w:rsidRPr="00416885">
        <w:rPr>
          <w:rFonts w:ascii="Trebuchet MS" w:hAnsi="Trebuchet MS"/>
          <w:i/>
          <w:sz w:val="20"/>
          <w:szCs w:val="20"/>
          <w:lang w:val="el-GR"/>
        </w:rPr>
        <w:t>επιδείξ</w:t>
      </w:r>
      <w:r w:rsidR="00834EFA">
        <w:rPr>
          <w:rFonts w:ascii="Trebuchet MS" w:hAnsi="Trebuchet MS"/>
          <w:i/>
          <w:sz w:val="20"/>
          <w:szCs w:val="20"/>
          <w:lang w:val="el-GR"/>
        </w:rPr>
        <w:t>ουμε</w:t>
      </w:r>
      <w:r w:rsidRPr="00416885">
        <w:rPr>
          <w:rFonts w:ascii="Trebuchet MS" w:hAnsi="Trebuchet MS"/>
          <w:i/>
          <w:sz w:val="20"/>
          <w:szCs w:val="20"/>
          <w:lang w:val="el-GR"/>
        </w:rPr>
        <w:t xml:space="preserve"> περιβαλλοντικές επιδόσεις με άμεσο θετικό αντίκτυπο</w:t>
      </w:r>
      <w:r w:rsidR="00081690">
        <w:rPr>
          <w:rFonts w:ascii="Trebuchet MS" w:hAnsi="Trebuchet MS"/>
          <w:i/>
          <w:sz w:val="20"/>
          <w:szCs w:val="20"/>
          <w:lang w:val="el-GR"/>
        </w:rPr>
        <w:t xml:space="preserve"> και </w:t>
      </w:r>
      <w:r w:rsidR="00834EFA">
        <w:rPr>
          <w:rFonts w:ascii="Trebuchet MS" w:hAnsi="Trebuchet MS"/>
          <w:i/>
          <w:sz w:val="20"/>
          <w:szCs w:val="20"/>
          <w:lang w:val="el-GR"/>
        </w:rPr>
        <w:t>να</w:t>
      </w:r>
      <w:r w:rsidR="00081690" w:rsidRPr="00416885">
        <w:rPr>
          <w:rFonts w:ascii="Trebuchet MS" w:hAnsi="Trebuchet MS"/>
          <w:i/>
          <w:sz w:val="20"/>
          <w:szCs w:val="20"/>
          <w:lang w:val="el-GR"/>
        </w:rPr>
        <w:t xml:space="preserve"> συμβάλλουμε στον εθνικό στόχο για απανθρακοποίηση</w:t>
      </w:r>
      <w:r w:rsidRPr="0005141E">
        <w:rPr>
          <w:rFonts w:ascii="Trebuchet MS" w:hAnsi="Trebuchet MS"/>
          <w:sz w:val="20"/>
          <w:szCs w:val="20"/>
          <w:lang w:val="el-GR"/>
        </w:rPr>
        <w:t>»</w:t>
      </w:r>
      <w:r w:rsidR="00081690">
        <w:rPr>
          <w:rFonts w:ascii="Trebuchet MS" w:hAnsi="Trebuchet MS"/>
          <w:sz w:val="20"/>
          <w:szCs w:val="20"/>
          <w:lang w:val="el-GR"/>
        </w:rPr>
        <w:t xml:space="preserve">. </w:t>
      </w:r>
    </w:p>
    <w:p w14:paraId="14B5055C" w14:textId="7F9B54DD" w:rsidR="00027FD1" w:rsidRDefault="00027FD1" w:rsidP="0005141E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</w:p>
    <w:p w14:paraId="05139634" w14:textId="5B75FC5D" w:rsidR="00027FD1" w:rsidRDefault="00027FD1" w:rsidP="0005141E">
      <w:pPr>
        <w:spacing w:after="240" w:line="276" w:lineRule="auto"/>
        <w:jc w:val="both"/>
        <w:rPr>
          <w:rFonts w:ascii="Trebuchet MS" w:hAnsi="Trebuchet MS"/>
          <w:sz w:val="20"/>
          <w:szCs w:val="20"/>
          <w:lang w:val="el-GR"/>
        </w:rPr>
      </w:pPr>
    </w:p>
    <w:sectPr w:rsidR="00027FD1" w:rsidSect="00756CAD">
      <w:headerReference w:type="default" r:id="rId8"/>
      <w:footerReference w:type="default" r:id="rId9"/>
      <w:pgSz w:w="11906" w:h="16838"/>
      <w:pgMar w:top="1985" w:right="1274" w:bottom="1701" w:left="1560" w:header="708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A5FC6" w14:textId="77777777" w:rsidR="00F14B36" w:rsidRDefault="00F14B36">
      <w:r>
        <w:separator/>
      </w:r>
    </w:p>
  </w:endnote>
  <w:endnote w:type="continuationSeparator" w:id="0">
    <w:p w14:paraId="259B1AEA" w14:textId="77777777" w:rsidR="00F14B36" w:rsidRDefault="00F1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nci Sans">
    <w:altName w:val="Calibri"/>
    <w:panose1 w:val="00000000000000000000"/>
    <w:charset w:val="00"/>
    <w:family w:val="modern"/>
    <w:notTrueType/>
    <w:pitch w:val="variable"/>
    <w:sig w:usb0="00000001" w:usb1="4000205B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8A59" w14:textId="77777777" w:rsidR="00EE0100" w:rsidRPr="00EE0100" w:rsidRDefault="00EE0100" w:rsidP="00EE0100">
    <w:pPr>
      <w:tabs>
        <w:tab w:val="center" w:pos="4153"/>
        <w:tab w:val="right" w:pos="8306"/>
      </w:tabs>
      <w:jc w:val="center"/>
      <w:rPr>
        <w:rFonts w:ascii="Trebuchet MS" w:hAnsi="Trebuchet MS"/>
        <w:color w:val="808080"/>
        <w:sz w:val="18"/>
        <w:szCs w:val="18"/>
        <w:lang w:val="el-GR" w:eastAsia="el-GR" w:bidi="ar-SA"/>
      </w:rPr>
    </w:pPr>
    <w:r w:rsidRPr="00EE0100">
      <w:rPr>
        <w:rFonts w:ascii="Trebuchet MS" w:hAnsi="Trebuchet MS"/>
        <w:b/>
        <w:color w:val="808080"/>
        <w:sz w:val="18"/>
        <w:szCs w:val="18"/>
        <w:lang w:val="el-GR" w:eastAsia="el-GR" w:bidi="ar-SA"/>
      </w:rPr>
      <w:t xml:space="preserve">ΟΛΥΜΠΙΑ ΟΔΟΣ Α.Ε. </w:t>
    </w:r>
    <w:r w:rsidRPr="00EE0100">
      <w:rPr>
        <w:rFonts w:ascii="Trebuchet MS" w:hAnsi="Trebuchet MS"/>
        <w:color w:val="808080"/>
        <w:sz w:val="18"/>
        <w:szCs w:val="18"/>
        <w:lang w:val="el-GR" w:eastAsia="el-GR" w:bidi="ar-SA"/>
      </w:rPr>
      <w:t xml:space="preserve">– Ριζαρείου 4 – Χαλάνδρι 152 33 - Τηλ: 210 68 43 041 – </w:t>
    </w:r>
    <w:r w:rsidRPr="00EE0100">
      <w:rPr>
        <w:rFonts w:ascii="Trebuchet MS" w:hAnsi="Trebuchet MS"/>
        <w:color w:val="808080"/>
        <w:sz w:val="18"/>
        <w:szCs w:val="18"/>
        <w:lang w:val="en-US" w:eastAsia="el-GR" w:bidi="ar-SA"/>
      </w:rPr>
      <w:t>Email</w:t>
    </w:r>
    <w:r w:rsidRPr="00EE0100">
      <w:rPr>
        <w:rFonts w:ascii="Trebuchet MS" w:hAnsi="Trebuchet MS"/>
        <w:color w:val="808080"/>
        <w:sz w:val="18"/>
        <w:szCs w:val="18"/>
        <w:lang w:val="el-GR" w:eastAsia="el-GR" w:bidi="ar-SA"/>
      </w:rPr>
      <w:t xml:space="preserve">: </w:t>
    </w:r>
    <w:hyperlink r:id="rId1" w:history="1">
      <w:r w:rsidRPr="00EE0100">
        <w:rPr>
          <w:rFonts w:ascii="Trebuchet MS" w:hAnsi="Trebuchet MS"/>
          <w:color w:val="0000FF"/>
          <w:sz w:val="18"/>
          <w:szCs w:val="18"/>
          <w:u w:val="single"/>
          <w:lang w:val="en-US" w:eastAsia="el-GR" w:bidi="ar-SA"/>
        </w:rPr>
        <w:t>press</w:t>
      </w:r>
      <w:r w:rsidRPr="00EE0100">
        <w:rPr>
          <w:rFonts w:ascii="Trebuchet MS" w:hAnsi="Trebuchet MS"/>
          <w:color w:val="0000FF"/>
          <w:sz w:val="18"/>
          <w:szCs w:val="18"/>
          <w:u w:val="single"/>
          <w:lang w:val="el-GR" w:eastAsia="el-GR" w:bidi="ar-SA"/>
        </w:rPr>
        <w:t>@</w:t>
      </w:r>
      <w:r w:rsidRPr="00EE0100">
        <w:rPr>
          <w:rFonts w:ascii="Trebuchet MS" w:hAnsi="Trebuchet MS"/>
          <w:color w:val="0000FF"/>
          <w:sz w:val="18"/>
          <w:szCs w:val="18"/>
          <w:u w:val="single"/>
          <w:lang w:val="en-US" w:eastAsia="el-GR" w:bidi="ar-SA"/>
        </w:rPr>
        <w:t>olympiaodos</w:t>
      </w:r>
      <w:r w:rsidRPr="00EE0100">
        <w:rPr>
          <w:rFonts w:ascii="Trebuchet MS" w:hAnsi="Trebuchet MS"/>
          <w:color w:val="0000FF"/>
          <w:sz w:val="18"/>
          <w:szCs w:val="18"/>
          <w:u w:val="single"/>
          <w:lang w:val="el-GR" w:eastAsia="el-GR" w:bidi="ar-SA"/>
        </w:rPr>
        <w:t>.</w:t>
      </w:r>
      <w:r w:rsidRPr="00EE0100">
        <w:rPr>
          <w:rFonts w:ascii="Trebuchet MS" w:hAnsi="Trebuchet MS"/>
          <w:color w:val="0000FF"/>
          <w:sz w:val="18"/>
          <w:szCs w:val="18"/>
          <w:u w:val="single"/>
          <w:lang w:val="en-US" w:eastAsia="el-GR" w:bidi="ar-SA"/>
        </w:rPr>
        <w:t>gr</w:t>
      </w:r>
    </w:hyperlink>
  </w:p>
  <w:p w14:paraId="1A0E4549" w14:textId="77777777" w:rsidR="00EE0100" w:rsidRPr="00EE0100" w:rsidRDefault="00EE0100" w:rsidP="00EE0100">
    <w:pPr>
      <w:tabs>
        <w:tab w:val="center" w:pos="4153"/>
        <w:tab w:val="right" w:pos="8306"/>
      </w:tabs>
      <w:spacing w:line="360" w:lineRule="auto"/>
      <w:jc w:val="center"/>
      <w:rPr>
        <w:rFonts w:ascii="Trebuchet MS" w:hAnsi="Trebuchet MS"/>
        <w:color w:val="808080"/>
        <w:sz w:val="18"/>
        <w:szCs w:val="18"/>
        <w:lang w:val="el-GR" w:eastAsia="el-GR" w:bidi="ar-SA"/>
      </w:rPr>
    </w:pPr>
    <w:r w:rsidRPr="00EE0100">
      <w:rPr>
        <w:rFonts w:ascii="Trebuchet MS" w:hAnsi="Trebuchet MS"/>
        <w:color w:val="808080" w:themeColor="background1" w:themeShade="80"/>
        <w:sz w:val="12"/>
        <w:lang w:eastAsia="el-GR" w:bidi="ar-SA"/>
      </w:rPr>
      <w:t>ΑΡ. Γ.Ε.ΜΗ. 007672001000</w:t>
    </w:r>
  </w:p>
  <w:p w14:paraId="1CE32256" w14:textId="77777777" w:rsidR="004C2E36" w:rsidRPr="009A2488" w:rsidRDefault="004C2E36" w:rsidP="00677CA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7C9E" w14:textId="77777777" w:rsidR="00F14B36" w:rsidRDefault="00F14B36">
      <w:r>
        <w:separator/>
      </w:r>
    </w:p>
  </w:footnote>
  <w:footnote w:type="continuationSeparator" w:id="0">
    <w:p w14:paraId="57A71C76" w14:textId="77777777" w:rsidR="00F14B36" w:rsidRDefault="00F14B36">
      <w:r>
        <w:continuationSeparator/>
      </w:r>
    </w:p>
  </w:footnote>
  <w:footnote w:id="1">
    <w:p w14:paraId="66FEA98A" w14:textId="7C55E953" w:rsidR="00027FD1" w:rsidRPr="00027FD1" w:rsidRDefault="00027FD1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027FD1">
        <w:rPr>
          <w:lang w:val="el-GR"/>
        </w:rPr>
        <w:t xml:space="preserve"> </w:t>
      </w:r>
      <w:r w:rsidRPr="00027FD1">
        <w:rPr>
          <w:rFonts w:ascii="Vinci Sans" w:hAnsi="Vinci Sans"/>
          <w:sz w:val="24"/>
          <w:szCs w:val="24"/>
          <w:vertAlign w:val="subscript"/>
          <w:lang w:val="el-GR"/>
        </w:rPr>
        <w:t>Με βάση το μέσο αποτύπωμα των ευρωπαίων πολιτών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808EE" w14:textId="264A18F0" w:rsidR="004C2E36" w:rsidRPr="00985E41" w:rsidRDefault="00756CAD" w:rsidP="00E27903">
    <w:pPr>
      <w:pStyle w:val="Header"/>
      <w:tabs>
        <w:tab w:val="clear" w:pos="4153"/>
        <w:tab w:val="clear" w:pos="8306"/>
        <w:tab w:val="left" w:pos="3675"/>
      </w:tabs>
      <w:jc w:val="right"/>
    </w:pPr>
    <w:r>
      <w:tab/>
    </w:r>
    <w:r w:rsidR="00E27903">
      <w:rPr>
        <w:noProof/>
        <w:lang w:val="el-GR" w:eastAsia="el-GR" w:bidi="ar-SA"/>
      </w:rPr>
      <w:drawing>
        <wp:inline distT="0" distB="0" distL="0" distR="0" wp14:anchorId="03AB7D7E" wp14:editId="64FA0E22">
          <wp:extent cx="1914540" cy="723900"/>
          <wp:effectExtent l="0" t="0" r="9525" b="0"/>
          <wp:docPr id="22" name="Picture 12" descr="1_OlympiaOdos_CMYK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OlympiaOdos_CMYK_G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196" t="13557" b="10280"/>
                  <a:stretch/>
                </pic:blipFill>
                <pic:spPr bwMode="auto">
                  <a:xfrm>
                    <a:off x="0" y="0"/>
                    <a:ext cx="1989606" cy="7522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F89"/>
    <w:multiLevelType w:val="hybridMultilevel"/>
    <w:tmpl w:val="79D8B1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CF25A1"/>
    <w:multiLevelType w:val="multilevel"/>
    <w:tmpl w:val="7458F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C4B22"/>
    <w:multiLevelType w:val="hybridMultilevel"/>
    <w:tmpl w:val="464E9B4A"/>
    <w:lvl w:ilvl="0" w:tplc="6B16A8A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76A42"/>
    <w:multiLevelType w:val="hybridMultilevel"/>
    <w:tmpl w:val="E9FC1398"/>
    <w:lvl w:ilvl="0" w:tplc="2B38597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17A8"/>
    <w:multiLevelType w:val="hybridMultilevel"/>
    <w:tmpl w:val="9CB43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45100"/>
    <w:multiLevelType w:val="hybridMultilevel"/>
    <w:tmpl w:val="46F0EEC8"/>
    <w:lvl w:ilvl="0" w:tplc="594C27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43AC"/>
    <w:multiLevelType w:val="hybridMultilevel"/>
    <w:tmpl w:val="A5401B5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973A2F"/>
    <w:multiLevelType w:val="hybridMultilevel"/>
    <w:tmpl w:val="9DDEC130"/>
    <w:lvl w:ilvl="0" w:tplc="177E956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881A19"/>
    <w:multiLevelType w:val="hybridMultilevel"/>
    <w:tmpl w:val="CEAC5824"/>
    <w:lvl w:ilvl="0" w:tplc="BFAA7CC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EE9"/>
    <w:multiLevelType w:val="hybridMultilevel"/>
    <w:tmpl w:val="2CC619BE"/>
    <w:lvl w:ilvl="0" w:tplc="A82E575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C320C"/>
    <w:multiLevelType w:val="hybridMultilevel"/>
    <w:tmpl w:val="C842153E"/>
    <w:lvl w:ilvl="0" w:tplc="4448D98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C1CA6"/>
    <w:multiLevelType w:val="hybridMultilevel"/>
    <w:tmpl w:val="F81CDCF4"/>
    <w:lvl w:ilvl="0" w:tplc="6B16A8A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5707A1"/>
    <w:multiLevelType w:val="hybridMultilevel"/>
    <w:tmpl w:val="DC6CA0A8"/>
    <w:lvl w:ilvl="0" w:tplc="D64261D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11C08"/>
    <w:multiLevelType w:val="hybridMultilevel"/>
    <w:tmpl w:val="4BE0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65CBD"/>
    <w:multiLevelType w:val="hybridMultilevel"/>
    <w:tmpl w:val="1A42A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27ABF"/>
    <w:multiLevelType w:val="hybridMultilevel"/>
    <w:tmpl w:val="57ACCBEE"/>
    <w:lvl w:ilvl="0" w:tplc="19620C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F05FC"/>
    <w:multiLevelType w:val="hybridMultilevel"/>
    <w:tmpl w:val="8A080026"/>
    <w:lvl w:ilvl="0" w:tplc="072A35D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6C62"/>
    <w:multiLevelType w:val="hybridMultilevel"/>
    <w:tmpl w:val="FE0E129C"/>
    <w:lvl w:ilvl="0" w:tplc="E66EC070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3322F"/>
    <w:multiLevelType w:val="hybridMultilevel"/>
    <w:tmpl w:val="DF1E0D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16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29"/>
    <w:rsid w:val="00003629"/>
    <w:rsid w:val="00004E51"/>
    <w:rsid w:val="00025932"/>
    <w:rsid w:val="00027FD1"/>
    <w:rsid w:val="00030AF6"/>
    <w:rsid w:val="000354CE"/>
    <w:rsid w:val="00042407"/>
    <w:rsid w:val="000459A4"/>
    <w:rsid w:val="00046045"/>
    <w:rsid w:val="00050BDE"/>
    <w:rsid w:val="0005141E"/>
    <w:rsid w:val="00051537"/>
    <w:rsid w:val="000522FA"/>
    <w:rsid w:val="00057EDC"/>
    <w:rsid w:val="00066B24"/>
    <w:rsid w:val="0007028A"/>
    <w:rsid w:val="0007255C"/>
    <w:rsid w:val="00081690"/>
    <w:rsid w:val="00084DEA"/>
    <w:rsid w:val="00085B02"/>
    <w:rsid w:val="00087D49"/>
    <w:rsid w:val="0009199A"/>
    <w:rsid w:val="0009547B"/>
    <w:rsid w:val="000A08A6"/>
    <w:rsid w:val="000C610F"/>
    <w:rsid w:val="000D6EEC"/>
    <w:rsid w:val="000E2F5F"/>
    <w:rsid w:val="000E7BBD"/>
    <w:rsid w:val="000F0A2E"/>
    <w:rsid w:val="000F3B5B"/>
    <w:rsid w:val="001034DC"/>
    <w:rsid w:val="0011117F"/>
    <w:rsid w:val="00112836"/>
    <w:rsid w:val="00113E40"/>
    <w:rsid w:val="00114FE6"/>
    <w:rsid w:val="00125BD0"/>
    <w:rsid w:val="0013050B"/>
    <w:rsid w:val="00152EA5"/>
    <w:rsid w:val="001661E2"/>
    <w:rsid w:val="00176A03"/>
    <w:rsid w:val="001804FD"/>
    <w:rsid w:val="00190F9B"/>
    <w:rsid w:val="00192D3F"/>
    <w:rsid w:val="001A12D6"/>
    <w:rsid w:val="001A1BBB"/>
    <w:rsid w:val="001A2186"/>
    <w:rsid w:val="001A3537"/>
    <w:rsid w:val="001B05AB"/>
    <w:rsid w:val="001C037C"/>
    <w:rsid w:val="001C07F2"/>
    <w:rsid w:val="001C7671"/>
    <w:rsid w:val="001D4178"/>
    <w:rsid w:val="001D6BC4"/>
    <w:rsid w:val="001E2D95"/>
    <w:rsid w:val="001F2C74"/>
    <w:rsid w:val="001F50FD"/>
    <w:rsid w:val="00200AE2"/>
    <w:rsid w:val="00203080"/>
    <w:rsid w:val="00207D67"/>
    <w:rsid w:val="00212761"/>
    <w:rsid w:val="00226286"/>
    <w:rsid w:val="00230C4C"/>
    <w:rsid w:val="00232752"/>
    <w:rsid w:val="0023620C"/>
    <w:rsid w:val="00241BDE"/>
    <w:rsid w:val="002542B1"/>
    <w:rsid w:val="00256D80"/>
    <w:rsid w:val="00262E39"/>
    <w:rsid w:val="002637B5"/>
    <w:rsid w:val="00265024"/>
    <w:rsid w:val="00265456"/>
    <w:rsid w:val="002728F5"/>
    <w:rsid w:val="00276770"/>
    <w:rsid w:val="00280749"/>
    <w:rsid w:val="002A6BAC"/>
    <w:rsid w:val="002A7DD0"/>
    <w:rsid w:val="002B1B1E"/>
    <w:rsid w:val="002B5A8E"/>
    <w:rsid w:val="002B741A"/>
    <w:rsid w:val="002C7F17"/>
    <w:rsid w:val="002D232D"/>
    <w:rsid w:val="002D31C4"/>
    <w:rsid w:val="002D5989"/>
    <w:rsid w:val="002E1EF2"/>
    <w:rsid w:val="002E29A1"/>
    <w:rsid w:val="002E3702"/>
    <w:rsid w:val="002E4CCE"/>
    <w:rsid w:val="002F031B"/>
    <w:rsid w:val="002F0E86"/>
    <w:rsid w:val="002F30E5"/>
    <w:rsid w:val="002F3210"/>
    <w:rsid w:val="002F5D7D"/>
    <w:rsid w:val="00301166"/>
    <w:rsid w:val="00301806"/>
    <w:rsid w:val="0033185F"/>
    <w:rsid w:val="00340094"/>
    <w:rsid w:val="00343A3E"/>
    <w:rsid w:val="0034540D"/>
    <w:rsid w:val="00351CF7"/>
    <w:rsid w:val="00352A9B"/>
    <w:rsid w:val="00361496"/>
    <w:rsid w:val="0036797F"/>
    <w:rsid w:val="00370C8A"/>
    <w:rsid w:val="0037193E"/>
    <w:rsid w:val="00372AF1"/>
    <w:rsid w:val="0037682B"/>
    <w:rsid w:val="0038369E"/>
    <w:rsid w:val="00384D5A"/>
    <w:rsid w:val="00395157"/>
    <w:rsid w:val="003A5E4E"/>
    <w:rsid w:val="003A7125"/>
    <w:rsid w:val="003B2FF8"/>
    <w:rsid w:val="003B7373"/>
    <w:rsid w:val="003B79B9"/>
    <w:rsid w:val="003C4B59"/>
    <w:rsid w:val="003D05F6"/>
    <w:rsid w:val="003D2F34"/>
    <w:rsid w:val="003E1884"/>
    <w:rsid w:val="003F13F6"/>
    <w:rsid w:val="003F1A08"/>
    <w:rsid w:val="003F3E38"/>
    <w:rsid w:val="003F7AE8"/>
    <w:rsid w:val="004038E3"/>
    <w:rsid w:val="004059DD"/>
    <w:rsid w:val="00414BA5"/>
    <w:rsid w:val="00416885"/>
    <w:rsid w:val="004216B8"/>
    <w:rsid w:val="004271E4"/>
    <w:rsid w:val="00432CDD"/>
    <w:rsid w:val="004344C3"/>
    <w:rsid w:val="00444AC2"/>
    <w:rsid w:val="00450587"/>
    <w:rsid w:val="00450850"/>
    <w:rsid w:val="00456724"/>
    <w:rsid w:val="0046057B"/>
    <w:rsid w:val="004652C4"/>
    <w:rsid w:val="00470A98"/>
    <w:rsid w:val="00484502"/>
    <w:rsid w:val="004862DE"/>
    <w:rsid w:val="00490481"/>
    <w:rsid w:val="00491697"/>
    <w:rsid w:val="004927DE"/>
    <w:rsid w:val="00495084"/>
    <w:rsid w:val="004A3701"/>
    <w:rsid w:val="004A4648"/>
    <w:rsid w:val="004C21BF"/>
    <w:rsid w:val="004C2E36"/>
    <w:rsid w:val="004C5436"/>
    <w:rsid w:val="004F0ADB"/>
    <w:rsid w:val="0052236F"/>
    <w:rsid w:val="00522A8B"/>
    <w:rsid w:val="00527C4F"/>
    <w:rsid w:val="005354B2"/>
    <w:rsid w:val="00537A16"/>
    <w:rsid w:val="00537F55"/>
    <w:rsid w:val="00544AA7"/>
    <w:rsid w:val="00572AA6"/>
    <w:rsid w:val="00583165"/>
    <w:rsid w:val="0059696B"/>
    <w:rsid w:val="005A5939"/>
    <w:rsid w:val="005B7ED3"/>
    <w:rsid w:val="005C578D"/>
    <w:rsid w:val="005D0EC4"/>
    <w:rsid w:val="005D2475"/>
    <w:rsid w:val="005D749D"/>
    <w:rsid w:val="005E3512"/>
    <w:rsid w:val="005E5BDA"/>
    <w:rsid w:val="005E776A"/>
    <w:rsid w:val="005E7EE2"/>
    <w:rsid w:val="0060245F"/>
    <w:rsid w:val="006046EE"/>
    <w:rsid w:val="00605BA3"/>
    <w:rsid w:val="00607F09"/>
    <w:rsid w:val="0061438B"/>
    <w:rsid w:val="0061557F"/>
    <w:rsid w:val="00627846"/>
    <w:rsid w:val="00636C79"/>
    <w:rsid w:val="0064103B"/>
    <w:rsid w:val="006416D2"/>
    <w:rsid w:val="00643312"/>
    <w:rsid w:val="006522FA"/>
    <w:rsid w:val="0065248A"/>
    <w:rsid w:val="00654257"/>
    <w:rsid w:val="00661670"/>
    <w:rsid w:val="00665438"/>
    <w:rsid w:val="0067279D"/>
    <w:rsid w:val="00672BE0"/>
    <w:rsid w:val="00672C35"/>
    <w:rsid w:val="00677CA3"/>
    <w:rsid w:val="00683C14"/>
    <w:rsid w:val="006848C1"/>
    <w:rsid w:val="00694794"/>
    <w:rsid w:val="00697A7F"/>
    <w:rsid w:val="006A32AF"/>
    <w:rsid w:val="006A39CB"/>
    <w:rsid w:val="006A7691"/>
    <w:rsid w:val="006B0C80"/>
    <w:rsid w:val="006C1D6C"/>
    <w:rsid w:val="006C364C"/>
    <w:rsid w:val="006C38B7"/>
    <w:rsid w:val="006C75AC"/>
    <w:rsid w:val="006C7FCB"/>
    <w:rsid w:val="006D1A9A"/>
    <w:rsid w:val="006E0C7C"/>
    <w:rsid w:val="006E2001"/>
    <w:rsid w:val="006E54EC"/>
    <w:rsid w:val="006E7493"/>
    <w:rsid w:val="006F1CF6"/>
    <w:rsid w:val="00702E93"/>
    <w:rsid w:val="007046AA"/>
    <w:rsid w:val="00705E8E"/>
    <w:rsid w:val="007072DB"/>
    <w:rsid w:val="00707571"/>
    <w:rsid w:val="0071053F"/>
    <w:rsid w:val="007143C2"/>
    <w:rsid w:val="0072228D"/>
    <w:rsid w:val="00723B2D"/>
    <w:rsid w:val="00726636"/>
    <w:rsid w:val="00733001"/>
    <w:rsid w:val="007352DE"/>
    <w:rsid w:val="00741A04"/>
    <w:rsid w:val="00746635"/>
    <w:rsid w:val="0075185D"/>
    <w:rsid w:val="00753307"/>
    <w:rsid w:val="00754A5F"/>
    <w:rsid w:val="00756CAD"/>
    <w:rsid w:val="007576BE"/>
    <w:rsid w:val="007655AE"/>
    <w:rsid w:val="00784FEC"/>
    <w:rsid w:val="007902BB"/>
    <w:rsid w:val="0079468E"/>
    <w:rsid w:val="00794E52"/>
    <w:rsid w:val="007A0CA3"/>
    <w:rsid w:val="007B01BE"/>
    <w:rsid w:val="007B2522"/>
    <w:rsid w:val="007D6E66"/>
    <w:rsid w:val="007E5A36"/>
    <w:rsid w:val="007F016F"/>
    <w:rsid w:val="007F227B"/>
    <w:rsid w:val="007F3E3F"/>
    <w:rsid w:val="007F5F23"/>
    <w:rsid w:val="00802D6B"/>
    <w:rsid w:val="0080709F"/>
    <w:rsid w:val="00834EFA"/>
    <w:rsid w:val="00837E05"/>
    <w:rsid w:val="008446F1"/>
    <w:rsid w:val="00846B5D"/>
    <w:rsid w:val="00857034"/>
    <w:rsid w:val="008577DD"/>
    <w:rsid w:val="00860B99"/>
    <w:rsid w:val="0086658F"/>
    <w:rsid w:val="008766CC"/>
    <w:rsid w:val="00886ADD"/>
    <w:rsid w:val="00887305"/>
    <w:rsid w:val="00893385"/>
    <w:rsid w:val="008A1AB5"/>
    <w:rsid w:val="008A68EE"/>
    <w:rsid w:val="008B06B7"/>
    <w:rsid w:val="008B417C"/>
    <w:rsid w:val="008C771A"/>
    <w:rsid w:val="008D0DCE"/>
    <w:rsid w:val="008D36DD"/>
    <w:rsid w:val="008D7E8E"/>
    <w:rsid w:val="008E25A3"/>
    <w:rsid w:val="008F002B"/>
    <w:rsid w:val="008F3096"/>
    <w:rsid w:val="008F674D"/>
    <w:rsid w:val="00903A6E"/>
    <w:rsid w:val="009045CC"/>
    <w:rsid w:val="0090742C"/>
    <w:rsid w:val="0091251F"/>
    <w:rsid w:val="00922098"/>
    <w:rsid w:val="009220A0"/>
    <w:rsid w:val="009462AC"/>
    <w:rsid w:val="009474AA"/>
    <w:rsid w:val="0095068F"/>
    <w:rsid w:val="00951C9F"/>
    <w:rsid w:val="0095274B"/>
    <w:rsid w:val="0095428F"/>
    <w:rsid w:val="00960968"/>
    <w:rsid w:val="009669E0"/>
    <w:rsid w:val="00966EDD"/>
    <w:rsid w:val="00977910"/>
    <w:rsid w:val="009809D6"/>
    <w:rsid w:val="00985E41"/>
    <w:rsid w:val="009A2488"/>
    <w:rsid w:val="009B03F7"/>
    <w:rsid w:val="009C2CBF"/>
    <w:rsid w:val="009D2947"/>
    <w:rsid w:val="009E36E7"/>
    <w:rsid w:val="009E61CB"/>
    <w:rsid w:val="009F0B2D"/>
    <w:rsid w:val="009F175E"/>
    <w:rsid w:val="009F5A9C"/>
    <w:rsid w:val="00A00F79"/>
    <w:rsid w:val="00A012CF"/>
    <w:rsid w:val="00A01D18"/>
    <w:rsid w:val="00A10BA5"/>
    <w:rsid w:val="00A115FE"/>
    <w:rsid w:val="00A16D2B"/>
    <w:rsid w:val="00A27DA2"/>
    <w:rsid w:val="00A30351"/>
    <w:rsid w:val="00A3798C"/>
    <w:rsid w:val="00A43522"/>
    <w:rsid w:val="00A50069"/>
    <w:rsid w:val="00A522E4"/>
    <w:rsid w:val="00A54924"/>
    <w:rsid w:val="00A61E2D"/>
    <w:rsid w:val="00A6685F"/>
    <w:rsid w:val="00A701FA"/>
    <w:rsid w:val="00A8380A"/>
    <w:rsid w:val="00A87641"/>
    <w:rsid w:val="00A94BED"/>
    <w:rsid w:val="00AA09D6"/>
    <w:rsid w:val="00AB0D63"/>
    <w:rsid w:val="00AB6B2C"/>
    <w:rsid w:val="00AC73C9"/>
    <w:rsid w:val="00AD320B"/>
    <w:rsid w:val="00AE203F"/>
    <w:rsid w:val="00AE7833"/>
    <w:rsid w:val="00AF225E"/>
    <w:rsid w:val="00AF443A"/>
    <w:rsid w:val="00B2452D"/>
    <w:rsid w:val="00B27CC3"/>
    <w:rsid w:val="00B34AF8"/>
    <w:rsid w:val="00B37E02"/>
    <w:rsid w:val="00B41F56"/>
    <w:rsid w:val="00B5476F"/>
    <w:rsid w:val="00B60A3C"/>
    <w:rsid w:val="00B612ED"/>
    <w:rsid w:val="00B61634"/>
    <w:rsid w:val="00B665A4"/>
    <w:rsid w:val="00B66E58"/>
    <w:rsid w:val="00B741A1"/>
    <w:rsid w:val="00B92144"/>
    <w:rsid w:val="00B9373B"/>
    <w:rsid w:val="00B959EE"/>
    <w:rsid w:val="00B964AA"/>
    <w:rsid w:val="00B9729B"/>
    <w:rsid w:val="00BA0D8B"/>
    <w:rsid w:val="00BA3288"/>
    <w:rsid w:val="00BA4788"/>
    <w:rsid w:val="00BA4DC2"/>
    <w:rsid w:val="00BB646D"/>
    <w:rsid w:val="00BD0593"/>
    <w:rsid w:val="00BE6037"/>
    <w:rsid w:val="00BF56A9"/>
    <w:rsid w:val="00C05A1E"/>
    <w:rsid w:val="00C122DB"/>
    <w:rsid w:val="00C12E68"/>
    <w:rsid w:val="00C35E60"/>
    <w:rsid w:val="00C45D4C"/>
    <w:rsid w:val="00C5048B"/>
    <w:rsid w:val="00C57D04"/>
    <w:rsid w:val="00C610C4"/>
    <w:rsid w:val="00C7203C"/>
    <w:rsid w:val="00C82DA6"/>
    <w:rsid w:val="00C91375"/>
    <w:rsid w:val="00CA4C14"/>
    <w:rsid w:val="00CB09AE"/>
    <w:rsid w:val="00CB4CE9"/>
    <w:rsid w:val="00CB5218"/>
    <w:rsid w:val="00CB596B"/>
    <w:rsid w:val="00CB76DB"/>
    <w:rsid w:val="00CC1905"/>
    <w:rsid w:val="00CC2B40"/>
    <w:rsid w:val="00CD1DAB"/>
    <w:rsid w:val="00CD23CB"/>
    <w:rsid w:val="00CE27BE"/>
    <w:rsid w:val="00CE340A"/>
    <w:rsid w:val="00CE5B02"/>
    <w:rsid w:val="00CE76A8"/>
    <w:rsid w:val="00CE7FCB"/>
    <w:rsid w:val="00CF4222"/>
    <w:rsid w:val="00CF4EC0"/>
    <w:rsid w:val="00CF5603"/>
    <w:rsid w:val="00D02045"/>
    <w:rsid w:val="00D05982"/>
    <w:rsid w:val="00D05DAA"/>
    <w:rsid w:val="00D07041"/>
    <w:rsid w:val="00D15F92"/>
    <w:rsid w:val="00D22742"/>
    <w:rsid w:val="00D22E70"/>
    <w:rsid w:val="00D26EE0"/>
    <w:rsid w:val="00D3028D"/>
    <w:rsid w:val="00D34090"/>
    <w:rsid w:val="00D41B9C"/>
    <w:rsid w:val="00D4427E"/>
    <w:rsid w:val="00D467EE"/>
    <w:rsid w:val="00D50886"/>
    <w:rsid w:val="00D54EB3"/>
    <w:rsid w:val="00D563E0"/>
    <w:rsid w:val="00D64C29"/>
    <w:rsid w:val="00D66CC9"/>
    <w:rsid w:val="00D729D5"/>
    <w:rsid w:val="00D76756"/>
    <w:rsid w:val="00D85D0A"/>
    <w:rsid w:val="00D87014"/>
    <w:rsid w:val="00DA4829"/>
    <w:rsid w:val="00DA590D"/>
    <w:rsid w:val="00DB2108"/>
    <w:rsid w:val="00DB429F"/>
    <w:rsid w:val="00DB5CE1"/>
    <w:rsid w:val="00DC2AB4"/>
    <w:rsid w:val="00DC3C4C"/>
    <w:rsid w:val="00DD0760"/>
    <w:rsid w:val="00DD7000"/>
    <w:rsid w:val="00DE1ABE"/>
    <w:rsid w:val="00DE308A"/>
    <w:rsid w:val="00DE6FC6"/>
    <w:rsid w:val="00E00727"/>
    <w:rsid w:val="00E104BB"/>
    <w:rsid w:val="00E17D5B"/>
    <w:rsid w:val="00E273DB"/>
    <w:rsid w:val="00E27903"/>
    <w:rsid w:val="00E37D41"/>
    <w:rsid w:val="00E4423A"/>
    <w:rsid w:val="00E47744"/>
    <w:rsid w:val="00E55B17"/>
    <w:rsid w:val="00E62567"/>
    <w:rsid w:val="00E6287B"/>
    <w:rsid w:val="00E74EF9"/>
    <w:rsid w:val="00E751DE"/>
    <w:rsid w:val="00E75E1B"/>
    <w:rsid w:val="00E8716D"/>
    <w:rsid w:val="00E90284"/>
    <w:rsid w:val="00E91351"/>
    <w:rsid w:val="00E922C7"/>
    <w:rsid w:val="00E92D6A"/>
    <w:rsid w:val="00EA10F7"/>
    <w:rsid w:val="00EA1DCF"/>
    <w:rsid w:val="00EA7719"/>
    <w:rsid w:val="00EB615C"/>
    <w:rsid w:val="00EC070F"/>
    <w:rsid w:val="00EC1470"/>
    <w:rsid w:val="00EE0100"/>
    <w:rsid w:val="00EE1360"/>
    <w:rsid w:val="00EE1D5A"/>
    <w:rsid w:val="00EE2FB1"/>
    <w:rsid w:val="00EF55C3"/>
    <w:rsid w:val="00F01AAD"/>
    <w:rsid w:val="00F07A8F"/>
    <w:rsid w:val="00F14B36"/>
    <w:rsid w:val="00F203C9"/>
    <w:rsid w:val="00F25038"/>
    <w:rsid w:val="00F31697"/>
    <w:rsid w:val="00F3406B"/>
    <w:rsid w:val="00F3422C"/>
    <w:rsid w:val="00F466A9"/>
    <w:rsid w:val="00F46F43"/>
    <w:rsid w:val="00F47887"/>
    <w:rsid w:val="00F51B44"/>
    <w:rsid w:val="00F54A4F"/>
    <w:rsid w:val="00F55DFE"/>
    <w:rsid w:val="00F63DCE"/>
    <w:rsid w:val="00F700C6"/>
    <w:rsid w:val="00F727F9"/>
    <w:rsid w:val="00F76B13"/>
    <w:rsid w:val="00F8571F"/>
    <w:rsid w:val="00F86A2A"/>
    <w:rsid w:val="00FA6416"/>
    <w:rsid w:val="00FA6A86"/>
    <w:rsid w:val="00FB4052"/>
    <w:rsid w:val="00FC6562"/>
    <w:rsid w:val="00FC684F"/>
    <w:rsid w:val="00FD5732"/>
    <w:rsid w:val="00FD5CBB"/>
    <w:rsid w:val="00FD5CC5"/>
    <w:rsid w:val="00FD5DDC"/>
    <w:rsid w:val="00FF015F"/>
    <w:rsid w:val="00FF3123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15AEEC9"/>
  <w15:docId w15:val="{843B733E-2DD2-4785-B2EB-45A70485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2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A4829"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A3701"/>
    <w:rPr>
      <w:rFonts w:ascii="Tahoma" w:eastAsia="SimSun" w:hAnsi="Tahoma" w:cs="Tahoma"/>
      <w:b/>
      <w:sz w:val="20"/>
      <w:szCs w:val="20"/>
    </w:rPr>
  </w:style>
  <w:style w:type="table" w:styleId="TableGrid">
    <w:name w:val="Table Grid"/>
    <w:basedOn w:val="TableNormal"/>
    <w:rsid w:val="00DA48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A48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4829"/>
  </w:style>
  <w:style w:type="paragraph" w:styleId="Header">
    <w:name w:val="header"/>
    <w:basedOn w:val="Normal"/>
    <w:rsid w:val="00677CA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94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BED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aliases w:val="EnCategoryLevel"/>
    <w:basedOn w:val="Normal"/>
    <w:link w:val="ListParagraphChar"/>
    <w:uiPriority w:val="34"/>
    <w:qFormat/>
    <w:rsid w:val="00B665A4"/>
    <w:pPr>
      <w:ind w:left="720"/>
    </w:pPr>
  </w:style>
  <w:style w:type="paragraph" w:styleId="NoSpacing">
    <w:name w:val="No Spacing"/>
    <w:basedOn w:val="Normal"/>
    <w:uiPriority w:val="1"/>
    <w:qFormat/>
    <w:rsid w:val="007A0CA3"/>
    <w:rPr>
      <w:rFonts w:ascii="Calibri" w:eastAsia="Calibri" w:hAnsi="Calibri"/>
      <w:sz w:val="22"/>
      <w:szCs w:val="22"/>
      <w:lang w:val="el-GR" w:eastAsia="el-GR" w:bidi="ar-SA"/>
    </w:rPr>
  </w:style>
  <w:style w:type="character" w:styleId="Hyperlink">
    <w:name w:val="Hyperlink"/>
    <w:basedOn w:val="DefaultParagraphFont"/>
    <w:rsid w:val="00EE0100"/>
    <w:rPr>
      <w:color w:val="0000FF"/>
      <w:u w:val="single"/>
    </w:rPr>
  </w:style>
  <w:style w:type="character" w:customStyle="1" w:styleId="1">
    <w:name w:val="Προεπιλεγμένη γραμματοσειρά1"/>
    <w:rsid w:val="00004E51"/>
  </w:style>
  <w:style w:type="paragraph" w:styleId="Revision">
    <w:name w:val="Revision"/>
    <w:hidden/>
    <w:uiPriority w:val="99"/>
    <w:semiHidden/>
    <w:rsid w:val="003B7373"/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EnCategoryLevel Char"/>
    <w:link w:val="ListParagraph"/>
    <w:uiPriority w:val="34"/>
    <w:qFormat/>
    <w:rsid w:val="008A1AB5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9E0"/>
    <w:pPr>
      <w:spacing w:before="100" w:beforeAutospacing="1" w:after="100" w:afterAutospacing="1"/>
    </w:pPr>
    <w:rPr>
      <w:rFonts w:ascii="Times New Roman" w:hAnsi="Times New Roman"/>
      <w:lang w:val="el-GR" w:eastAsia="el-GR" w:bidi="ar-SA"/>
    </w:rPr>
  </w:style>
  <w:style w:type="character" w:customStyle="1" w:styleId="FooterChar">
    <w:name w:val="Footer Char"/>
    <w:basedOn w:val="DefaultParagraphFont"/>
    <w:link w:val="Footer"/>
    <w:uiPriority w:val="99"/>
    <w:rsid w:val="00027FD1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027FD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27F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27FD1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027FD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27F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7F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olympiaodo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1FA4-F914-4A58-814A-F7E71189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Aρ</vt:lpstr>
      <vt:lpstr>Aρ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Aρ</dc:title>
  <dc:creator>ANTONIOU Maria</dc:creator>
  <cp:lastModifiedBy>STAMOU Sofia</cp:lastModifiedBy>
  <cp:revision>88</cp:revision>
  <cp:lastPrinted>2023-10-13T15:24:00Z</cp:lastPrinted>
  <dcterms:created xsi:type="dcterms:W3CDTF">2023-10-17T13:06:00Z</dcterms:created>
  <dcterms:modified xsi:type="dcterms:W3CDTF">2024-03-12T13:16:00Z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-716438905</vt:i4>
  </property>
  <property fmtid="{D5CDD505-2E9C-101B-9397-08002B2CF9AE}" pid="3" name="_ReviewCycleID">
    <vt:i4>-716438905</vt:i4>
  </property>
  <property fmtid="{D5CDD505-2E9C-101B-9397-08002B2CF9AE}" pid="4" name="_NewReviewCycle">
    <vt:lpwstr/>
  </property>
  <property fmtid="{D5CDD505-2E9C-101B-9397-08002B2CF9AE}" pid="5" name="_ReviewingToolsShownOnce">
    <vt:lpwstr/>
  </property>
</Properties>
</file>