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F4400" w14:textId="77777777" w:rsidR="004F4D3B" w:rsidRPr="008703D1" w:rsidRDefault="004D6BEB" w:rsidP="00416A4E">
      <w:pPr>
        <w:pStyle w:val="A4"/>
        <w:rPr>
          <w:b/>
          <w:bCs/>
          <w:sz w:val="28"/>
          <w:szCs w:val="28"/>
        </w:rPr>
      </w:pPr>
      <w:r w:rsidRPr="008703D1">
        <w:rPr>
          <w:b/>
          <w:bCs/>
          <w:sz w:val="28"/>
          <w:szCs w:val="28"/>
        </w:rPr>
        <w:t>ΠΕΡΙΦΕΡΕΙΑ ΚΡΗΤΗΣ</w:t>
      </w:r>
    </w:p>
    <w:p w14:paraId="1B2F4401" w14:textId="77777777" w:rsidR="004F4D3B" w:rsidRPr="008703D1" w:rsidRDefault="004D6BEB" w:rsidP="00416A4E">
      <w:pPr>
        <w:pStyle w:val="A4"/>
        <w:rPr>
          <w:b/>
          <w:bCs/>
          <w:sz w:val="28"/>
          <w:szCs w:val="28"/>
        </w:rPr>
      </w:pPr>
      <w:r w:rsidRPr="008703D1">
        <w:rPr>
          <w:b/>
          <w:bCs/>
          <w:sz w:val="28"/>
          <w:szCs w:val="28"/>
        </w:rPr>
        <w:t>ΓΡΑΦΕΙΟ ΤΥΠΟΥ</w:t>
      </w:r>
    </w:p>
    <w:p w14:paraId="1B2F4402" w14:textId="77777777" w:rsidR="004F4D3B" w:rsidRPr="008703D1" w:rsidRDefault="004D6BEB" w:rsidP="00416A4E">
      <w:pPr>
        <w:pStyle w:val="A4"/>
        <w:rPr>
          <w:b/>
          <w:bCs/>
          <w:sz w:val="28"/>
          <w:szCs w:val="28"/>
        </w:rPr>
      </w:pPr>
      <w:r w:rsidRPr="008703D1">
        <w:rPr>
          <w:b/>
          <w:bCs/>
          <w:sz w:val="28"/>
          <w:szCs w:val="28"/>
        </w:rPr>
        <w:t>ΔΕΛΤΙΟ ΤΥΠΟΥ</w:t>
      </w:r>
    </w:p>
    <w:p w14:paraId="283F4665" w14:textId="6917F387" w:rsidR="00B47747" w:rsidRDefault="00F34B74" w:rsidP="00416A4E">
      <w:pPr>
        <w:pStyle w:val="A4"/>
        <w:rPr>
          <w:b/>
          <w:bCs/>
          <w:sz w:val="28"/>
          <w:szCs w:val="28"/>
        </w:rPr>
      </w:pPr>
      <w:r w:rsidRPr="00C34EF9">
        <w:rPr>
          <w:b/>
          <w:bCs/>
          <w:sz w:val="28"/>
          <w:szCs w:val="28"/>
        </w:rPr>
        <w:t>0</w:t>
      </w:r>
      <w:r w:rsidR="00CA28CB">
        <w:rPr>
          <w:b/>
          <w:bCs/>
          <w:sz w:val="28"/>
          <w:szCs w:val="28"/>
        </w:rPr>
        <w:t>2</w:t>
      </w:r>
      <w:r w:rsidR="001B006E">
        <w:rPr>
          <w:b/>
          <w:bCs/>
          <w:sz w:val="28"/>
          <w:szCs w:val="28"/>
        </w:rPr>
        <w:t>.0</w:t>
      </w:r>
      <w:r>
        <w:rPr>
          <w:b/>
          <w:bCs/>
          <w:sz w:val="28"/>
          <w:szCs w:val="28"/>
        </w:rPr>
        <w:t>3</w:t>
      </w:r>
      <w:r w:rsidR="001B006E">
        <w:rPr>
          <w:b/>
          <w:bCs/>
          <w:sz w:val="28"/>
          <w:szCs w:val="28"/>
        </w:rPr>
        <w:t xml:space="preserve">.24 </w:t>
      </w:r>
    </w:p>
    <w:p w14:paraId="77FC9F97" w14:textId="77777777" w:rsidR="0040384A" w:rsidRDefault="0040384A" w:rsidP="008703D1">
      <w:pPr>
        <w:pStyle w:val="A4"/>
        <w:spacing w:line="360" w:lineRule="auto"/>
        <w:rPr>
          <w:b/>
          <w:bCs/>
          <w:sz w:val="28"/>
          <w:szCs w:val="28"/>
        </w:rPr>
      </w:pPr>
    </w:p>
    <w:p w14:paraId="582C2D90" w14:textId="77777777" w:rsidR="001C08FB" w:rsidRDefault="00C34EF9" w:rsidP="00C34EF9">
      <w:pPr>
        <w:pStyle w:val="A4"/>
        <w:spacing w:line="360" w:lineRule="auto"/>
        <w:jc w:val="center"/>
        <w:rPr>
          <w:b/>
          <w:bCs/>
          <w:sz w:val="28"/>
          <w:szCs w:val="28"/>
        </w:rPr>
      </w:pPr>
      <w:r>
        <w:rPr>
          <w:b/>
          <w:bCs/>
          <w:sz w:val="28"/>
          <w:szCs w:val="28"/>
        </w:rPr>
        <w:t>Τιμήθηκε ο Περιφερειάρχης Κρήτης γ</w:t>
      </w:r>
      <w:r w:rsidRPr="00C34EF9">
        <w:rPr>
          <w:b/>
          <w:bCs/>
          <w:sz w:val="28"/>
          <w:szCs w:val="28"/>
        </w:rPr>
        <w:t xml:space="preserve">ια τη διαχρονική συνεισφορά στην Παιδεία </w:t>
      </w:r>
      <w:r>
        <w:rPr>
          <w:b/>
          <w:bCs/>
          <w:sz w:val="28"/>
          <w:szCs w:val="28"/>
        </w:rPr>
        <w:t xml:space="preserve">από την </w:t>
      </w:r>
      <w:r w:rsidRPr="00C34EF9">
        <w:rPr>
          <w:b/>
          <w:bCs/>
          <w:sz w:val="28"/>
          <w:szCs w:val="28"/>
        </w:rPr>
        <w:t>Περιφερειακή Διεύθυνση Εκπαίδευσης Κρήτης</w:t>
      </w:r>
      <w:r>
        <w:rPr>
          <w:b/>
          <w:bCs/>
          <w:sz w:val="28"/>
          <w:szCs w:val="28"/>
        </w:rPr>
        <w:t xml:space="preserve"> </w:t>
      </w:r>
    </w:p>
    <w:p w14:paraId="794F06C1" w14:textId="25F8E314" w:rsidR="00C34EF9" w:rsidRDefault="001C08FB" w:rsidP="00C34EF9">
      <w:pPr>
        <w:pStyle w:val="A4"/>
        <w:spacing w:line="360" w:lineRule="auto"/>
        <w:jc w:val="center"/>
        <w:rPr>
          <w:b/>
          <w:bCs/>
          <w:sz w:val="28"/>
          <w:szCs w:val="28"/>
        </w:rPr>
      </w:pPr>
      <w:r>
        <w:rPr>
          <w:b/>
          <w:bCs/>
          <w:sz w:val="28"/>
          <w:szCs w:val="28"/>
        </w:rPr>
        <w:t>(</w:t>
      </w:r>
      <w:proofErr w:type="spellStart"/>
      <w:r>
        <w:rPr>
          <w:b/>
          <w:bCs/>
          <w:sz w:val="28"/>
          <w:szCs w:val="28"/>
        </w:rPr>
        <w:t>ΦΩΤΟ</w:t>
      </w:r>
      <w:proofErr w:type="spellEnd"/>
      <w:r>
        <w:rPr>
          <w:b/>
          <w:bCs/>
          <w:sz w:val="28"/>
          <w:szCs w:val="28"/>
        </w:rPr>
        <w:t xml:space="preserve"> &amp; ΒΙΝΤΕΟ)</w:t>
      </w:r>
    </w:p>
    <w:p w14:paraId="3C09591F" w14:textId="77777777" w:rsidR="00C34EF9" w:rsidRDefault="00C34EF9" w:rsidP="00C34EF9">
      <w:pPr>
        <w:pStyle w:val="A4"/>
        <w:spacing w:line="360" w:lineRule="auto"/>
        <w:rPr>
          <w:b/>
          <w:bCs/>
          <w:sz w:val="28"/>
          <w:szCs w:val="28"/>
        </w:rPr>
      </w:pPr>
    </w:p>
    <w:p w14:paraId="23C20284" w14:textId="6A633675" w:rsidR="00C34EF9" w:rsidRPr="00C34EF9" w:rsidRDefault="00C34EF9" w:rsidP="00C34EF9">
      <w:pPr>
        <w:pStyle w:val="A4"/>
        <w:spacing w:line="360" w:lineRule="auto"/>
        <w:rPr>
          <w:sz w:val="26"/>
          <w:szCs w:val="26"/>
        </w:rPr>
      </w:pPr>
      <w:r w:rsidRPr="00C34EF9">
        <w:rPr>
          <w:sz w:val="26"/>
          <w:szCs w:val="26"/>
        </w:rPr>
        <w:t xml:space="preserve">Για τη διαχρονική του συνεισφορά στον τομέα της Παιδείας και της Εκπαίδευσης στην Κρήτη, τιμήθηκε ο Περιφερειάρχης Κρήτης Σταύρος Αρναουτάκης, από την Περιφερειακή Διεύθυνση Εκπαίδευσης Κρήτης. </w:t>
      </w:r>
    </w:p>
    <w:p w14:paraId="0FA398BB" w14:textId="77777777" w:rsidR="00266B35" w:rsidRPr="00C34EF9" w:rsidRDefault="00C34EF9" w:rsidP="00266B35">
      <w:pPr>
        <w:pStyle w:val="A4"/>
        <w:spacing w:line="360" w:lineRule="auto"/>
        <w:rPr>
          <w:sz w:val="26"/>
          <w:szCs w:val="26"/>
        </w:rPr>
      </w:pPr>
      <w:r w:rsidRPr="00C34EF9">
        <w:rPr>
          <w:sz w:val="26"/>
          <w:szCs w:val="26"/>
        </w:rPr>
        <w:t xml:space="preserve">Την τιμητική πλακέτα παρέδωσε ο Περιφερειακός Διευθυντής Εκπαίδευσης Κρήτης Μανόλης </w:t>
      </w:r>
      <w:proofErr w:type="spellStart"/>
      <w:r w:rsidRPr="00C34EF9">
        <w:rPr>
          <w:sz w:val="26"/>
          <w:szCs w:val="26"/>
        </w:rPr>
        <w:t>Καρτσωνάκης</w:t>
      </w:r>
      <w:proofErr w:type="spellEnd"/>
      <w:r w:rsidRPr="00C34EF9">
        <w:rPr>
          <w:sz w:val="26"/>
          <w:szCs w:val="26"/>
        </w:rPr>
        <w:t xml:space="preserve">, κατά την επίσημη τελετή έναρξης του 5ου Διεθνούς Επιστημονικού Συνεδρίου που διοργανώνει η Περιφερειακή Διεύθυνση Πρωτοβάθμιας και Δευτεροβάθμιας Εκπαίδευσης Κρήτης με θέμα: «Μορφές ανάπτυξης του Σχολείου για βιώσιμο μέλλον: Νέοι ορίζοντες στη σύγχρονη Εκπαίδευση και σχολική Ηγεσία». </w:t>
      </w:r>
      <w:r w:rsidR="00266B35" w:rsidRPr="00C34EF9">
        <w:rPr>
          <w:sz w:val="26"/>
          <w:szCs w:val="26"/>
        </w:rPr>
        <w:t xml:space="preserve">Οι εργασίες του Συνεδρίου πραγματοποιούνται διά ζώσης στις κτηριακές εγκαταστάσεις του Πρότυπου Γυμνασίου και Πρότυπου </w:t>
      </w:r>
      <w:proofErr w:type="spellStart"/>
      <w:r w:rsidR="00266B35" w:rsidRPr="00C34EF9">
        <w:rPr>
          <w:sz w:val="26"/>
          <w:szCs w:val="26"/>
        </w:rPr>
        <w:t>ΓΕΛ</w:t>
      </w:r>
      <w:proofErr w:type="spellEnd"/>
      <w:r w:rsidR="00266B35" w:rsidRPr="00C34EF9">
        <w:rPr>
          <w:sz w:val="26"/>
          <w:szCs w:val="26"/>
        </w:rPr>
        <w:t xml:space="preserve"> Ηρακλείου, έως την Κυριακή 3 Μαρτίου 2024.</w:t>
      </w:r>
    </w:p>
    <w:p w14:paraId="49553616" w14:textId="15EB2F53" w:rsidR="00450E52" w:rsidRDefault="00C34EF9" w:rsidP="00C34EF9">
      <w:pPr>
        <w:pStyle w:val="A4"/>
        <w:spacing w:line="360" w:lineRule="auto"/>
        <w:rPr>
          <w:sz w:val="26"/>
          <w:szCs w:val="26"/>
        </w:rPr>
      </w:pPr>
      <w:r w:rsidRPr="00C34EF9">
        <w:rPr>
          <w:sz w:val="26"/>
          <w:szCs w:val="26"/>
        </w:rPr>
        <w:t>«Ως Περιφέρεια Κρήτης, έχουμε εδραιώσει μια σταθερή σχέση με τους φορείς της εκπαίδευσης. Από τον πρωτοβάθμια μέχρι την τριτοβάθμια. Η εκπαίδευση, αποτελεί φάρο που δείχνει τον προορισμό. Που ανοίγει το δρόμο για έναν κόσμο με κοινωνική ευημερία, χωρίς αποκλεισμούς, με χρήση των φυσικών πόρων προς όφελος όχι μόνο των σημερινών, αλλά και των μελλοντικών γενεών», τόνισε στο χαιρετισμό του ο Περιφερειάρχης Κρήτης υπογραμμίζοντας πως η Περιφέρεια Κρήτης, θα είναι πάντα αρωγός σε κάθε προσπάθεια για την παιδεία που θα εμπλουτίζει το παρόν και θα ανοίγει παράθυρα στον κόσμο για τη νέα γενιά.</w:t>
      </w:r>
    </w:p>
    <w:p w14:paraId="1671D48F" w14:textId="4A9C8AFF" w:rsidR="00266B35" w:rsidRDefault="00523111" w:rsidP="00C34EF9">
      <w:pPr>
        <w:pStyle w:val="A4"/>
        <w:spacing w:line="360" w:lineRule="auto"/>
        <w:rPr>
          <w:sz w:val="26"/>
          <w:szCs w:val="26"/>
        </w:rPr>
      </w:pPr>
      <w:r>
        <w:rPr>
          <w:sz w:val="26"/>
          <w:szCs w:val="26"/>
        </w:rPr>
        <w:t xml:space="preserve">Παραλαμβάνοντας την διάκριση ο Περιφερειάρχης Κρήτης </w:t>
      </w:r>
      <w:r w:rsidR="00A8715B">
        <w:rPr>
          <w:sz w:val="26"/>
          <w:szCs w:val="26"/>
        </w:rPr>
        <w:t xml:space="preserve">υπογράμμισε πως η διάκριση ανήκει σε όλους </w:t>
      </w:r>
      <w:r w:rsidR="00A8715B">
        <w:rPr>
          <w:rFonts w:hint="eastAsia"/>
          <w:sz w:val="26"/>
          <w:szCs w:val="26"/>
        </w:rPr>
        <w:t>τους</w:t>
      </w:r>
      <w:r w:rsidR="00A8715B">
        <w:rPr>
          <w:sz w:val="26"/>
          <w:szCs w:val="26"/>
        </w:rPr>
        <w:t xml:space="preserve"> συνεργάτες </w:t>
      </w:r>
      <w:r w:rsidR="00A8715B">
        <w:rPr>
          <w:rFonts w:hint="eastAsia"/>
          <w:sz w:val="26"/>
          <w:szCs w:val="26"/>
        </w:rPr>
        <w:t>της</w:t>
      </w:r>
      <w:r w:rsidR="00A8715B">
        <w:rPr>
          <w:sz w:val="26"/>
          <w:szCs w:val="26"/>
        </w:rPr>
        <w:t xml:space="preserve"> Περιφέρειας Κρήτης «γιατί είμαστε μια ομάδα που έχει μάθει να κερδίζει. Κερδίζει με την διεκδίκηση και τον </w:t>
      </w:r>
      <w:r w:rsidR="00A8715B">
        <w:rPr>
          <w:sz w:val="26"/>
          <w:szCs w:val="26"/>
        </w:rPr>
        <w:lastRenderedPageBreak/>
        <w:t xml:space="preserve">οραματισμό, ειδικά για την παιδεία </w:t>
      </w:r>
      <w:r w:rsidR="00A8715B">
        <w:rPr>
          <w:rFonts w:hint="eastAsia"/>
          <w:sz w:val="26"/>
          <w:szCs w:val="26"/>
        </w:rPr>
        <w:t>μας</w:t>
      </w:r>
      <w:r w:rsidR="001C08FB">
        <w:rPr>
          <w:sz w:val="26"/>
          <w:szCs w:val="26"/>
        </w:rPr>
        <w:t xml:space="preserve">», τόνισε χαρακτηριστικά ο Σταύρος </w:t>
      </w:r>
      <w:proofErr w:type="spellStart"/>
      <w:r w:rsidR="001C08FB">
        <w:rPr>
          <w:sz w:val="26"/>
          <w:szCs w:val="26"/>
        </w:rPr>
        <w:t>Αρναουτάκης</w:t>
      </w:r>
      <w:proofErr w:type="spellEnd"/>
      <w:r w:rsidR="001C08FB">
        <w:rPr>
          <w:sz w:val="26"/>
          <w:szCs w:val="26"/>
        </w:rPr>
        <w:t xml:space="preserve">. </w:t>
      </w:r>
    </w:p>
    <w:p w14:paraId="7E1BB179" w14:textId="77777777" w:rsidR="001C08FB" w:rsidRDefault="001C08FB" w:rsidP="00C34EF9">
      <w:pPr>
        <w:pStyle w:val="A4"/>
        <w:spacing w:line="360" w:lineRule="auto"/>
        <w:rPr>
          <w:sz w:val="26"/>
          <w:szCs w:val="26"/>
        </w:rPr>
      </w:pPr>
    </w:p>
    <w:p w14:paraId="2486C141" w14:textId="77777777" w:rsidR="00E9216A" w:rsidRDefault="001C08FB" w:rsidP="00C34EF9">
      <w:pPr>
        <w:pStyle w:val="A4"/>
        <w:spacing w:line="360" w:lineRule="auto"/>
        <w:rPr>
          <w:sz w:val="26"/>
          <w:szCs w:val="26"/>
        </w:rPr>
      </w:pPr>
      <w:r>
        <w:rPr>
          <w:sz w:val="26"/>
          <w:szCs w:val="26"/>
        </w:rPr>
        <w:t xml:space="preserve">ΒΙΝΤΕΟ </w:t>
      </w:r>
    </w:p>
    <w:p w14:paraId="681E7DEB" w14:textId="2A6586EA" w:rsidR="00FB7B95" w:rsidRDefault="00000000" w:rsidP="00C34EF9">
      <w:pPr>
        <w:pStyle w:val="A4"/>
        <w:spacing w:line="360" w:lineRule="auto"/>
        <w:rPr>
          <w:sz w:val="26"/>
          <w:szCs w:val="26"/>
        </w:rPr>
      </w:pPr>
      <w:hyperlink r:id="rId6" w:history="1">
        <w:r w:rsidR="00E9216A" w:rsidRPr="00BD1F23">
          <w:rPr>
            <w:rStyle w:val="-"/>
            <w:sz w:val="26"/>
            <w:szCs w:val="26"/>
          </w:rPr>
          <w:t>https://youtu.be/lpXciRPW9BU?si=KztFVyRY</w:t>
        </w:r>
        <w:r w:rsidR="00E9216A" w:rsidRPr="00BD1F23">
          <w:rPr>
            <w:rStyle w:val="-"/>
            <w:sz w:val="26"/>
            <w:szCs w:val="26"/>
          </w:rPr>
          <w:t>K</w:t>
        </w:r>
        <w:r w:rsidR="00E9216A" w:rsidRPr="00BD1F23">
          <w:rPr>
            <w:rStyle w:val="-"/>
            <w:sz w:val="26"/>
            <w:szCs w:val="26"/>
          </w:rPr>
          <w:t>HAqBV9j</w:t>
        </w:r>
      </w:hyperlink>
      <w:r w:rsidR="00FB7B95">
        <w:rPr>
          <w:sz w:val="26"/>
          <w:szCs w:val="26"/>
        </w:rPr>
        <w:t xml:space="preserve"> </w:t>
      </w:r>
    </w:p>
    <w:p w14:paraId="77B10153" w14:textId="77777777" w:rsidR="00E9216A" w:rsidRDefault="00E9216A" w:rsidP="00C34EF9">
      <w:pPr>
        <w:pStyle w:val="A4"/>
        <w:spacing w:line="360" w:lineRule="auto"/>
        <w:rPr>
          <w:sz w:val="26"/>
          <w:szCs w:val="26"/>
        </w:rPr>
      </w:pPr>
    </w:p>
    <w:p w14:paraId="688605A0" w14:textId="77777777" w:rsidR="00E9216A" w:rsidRPr="00C34EF9" w:rsidRDefault="00E9216A" w:rsidP="00C34EF9">
      <w:pPr>
        <w:pStyle w:val="A4"/>
        <w:spacing w:line="360" w:lineRule="auto"/>
        <w:rPr>
          <w:sz w:val="26"/>
          <w:szCs w:val="26"/>
        </w:rPr>
      </w:pPr>
    </w:p>
    <w:sectPr w:rsidR="00E9216A" w:rsidRPr="00C34EF9">
      <w:headerReference w:type="default" r:id="rId7"/>
      <w:footerReference w:type="default" r:id="rId8"/>
      <w:pgSz w:w="11900" w:h="16840"/>
      <w:pgMar w:top="1134" w:right="1080" w:bottom="1134" w:left="1080"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B4FB2" w14:textId="77777777" w:rsidR="0093204D" w:rsidRDefault="0093204D">
      <w:r>
        <w:separator/>
      </w:r>
    </w:p>
  </w:endnote>
  <w:endnote w:type="continuationSeparator" w:id="0">
    <w:p w14:paraId="3BA5BC7F" w14:textId="77777777" w:rsidR="0093204D" w:rsidRDefault="00932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F4442" w14:textId="77777777" w:rsidR="004F4D3B" w:rsidRDefault="004F4D3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C20B4" w14:textId="77777777" w:rsidR="0093204D" w:rsidRDefault="0093204D">
      <w:r>
        <w:separator/>
      </w:r>
    </w:p>
  </w:footnote>
  <w:footnote w:type="continuationSeparator" w:id="0">
    <w:p w14:paraId="69CAF2B1" w14:textId="77777777" w:rsidR="0093204D" w:rsidRDefault="009320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F4441" w14:textId="77777777" w:rsidR="004F4D3B" w:rsidRDefault="004F4D3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2"/>
  <w:doNotDisplayPageBoundaries/>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D3B"/>
    <w:rsid w:val="0001067A"/>
    <w:rsid w:val="000156C9"/>
    <w:rsid w:val="0001769F"/>
    <w:rsid w:val="000263B4"/>
    <w:rsid w:val="00055747"/>
    <w:rsid w:val="00055CF3"/>
    <w:rsid w:val="00062536"/>
    <w:rsid w:val="00062A6A"/>
    <w:rsid w:val="00063559"/>
    <w:rsid w:val="00063D93"/>
    <w:rsid w:val="00066E42"/>
    <w:rsid w:val="0006789D"/>
    <w:rsid w:val="00067DEF"/>
    <w:rsid w:val="00070D6E"/>
    <w:rsid w:val="00073015"/>
    <w:rsid w:val="0007761C"/>
    <w:rsid w:val="00094F73"/>
    <w:rsid w:val="000A159A"/>
    <w:rsid w:val="000C7B91"/>
    <w:rsid w:val="000F1E18"/>
    <w:rsid w:val="00117283"/>
    <w:rsid w:val="001176DF"/>
    <w:rsid w:val="00130601"/>
    <w:rsid w:val="00133C04"/>
    <w:rsid w:val="001520C2"/>
    <w:rsid w:val="00153BA4"/>
    <w:rsid w:val="001544C0"/>
    <w:rsid w:val="00154AAC"/>
    <w:rsid w:val="0016454B"/>
    <w:rsid w:val="00164692"/>
    <w:rsid w:val="00170558"/>
    <w:rsid w:val="001820F3"/>
    <w:rsid w:val="001848A5"/>
    <w:rsid w:val="0018664F"/>
    <w:rsid w:val="00192BF0"/>
    <w:rsid w:val="001A0A13"/>
    <w:rsid w:val="001A3637"/>
    <w:rsid w:val="001B006E"/>
    <w:rsid w:val="001B19C2"/>
    <w:rsid w:val="001B5B71"/>
    <w:rsid w:val="001C08FB"/>
    <w:rsid w:val="001C4D31"/>
    <w:rsid w:val="001E0F30"/>
    <w:rsid w:val="001E15AD"/>
    <w:rsid w:val="001E6CA3"/>
    <w:rsid w:val="001F1A6E"/>
    <w:rsid w:val="001F280B"/>
    <w:rsid w:val="001F3269"/>
    <w:rsid w:val="00207B56"/>
    <w:rsid w:val="00210620"/>
    <w:rsid w:val="002218D7"/>
    <w:rsid w:val="00242C63"/>
    <w:rsid w:val="0024691D"/>
    <w:rsid w:val="00256E58"/>
    <w:rsid w:val="00265CBC"/>
    <w:rsid w:val="00266B35"/>
    <w:rsid w:val="002700B1"/>
    <w:rsid w:val="00281E27"/>
    <w:rsid w:val="00282960"/>
    <w:rsid w:val="00290AEA"/>
    <w:rsid w:val="002944F1"/>
    <w:rsid w:val="002A7FBF"/>
    <w:rsid w:val="002B16AD"/>
    <w:rsid w:val="002B1A67"/>
    <w:rsid w:val="002B1AD7"/>
    <w:rsid w:val="002B1C8E"/>
    <w:rsid w:val="002B54FC"/>
    <w:rsid w:val="002E36E7"/>
    <w:rsid w:val="002E6391"/>
    <w:rsid w:val="002E7ED3"/>
    <w:rsid w:val="00305923"/>
    <w:rsid w:val="00325CFC"/>
    <w:rsid w:val="003379BE"/>
    <w:rsid w:val="0035046B"/>
    <w:rsid w:val="003558C9"/>
    <w:rsid w:val="003579D2"/>
    <w:rsid w:val="00361C97"/>
    <w:rsid w:val="003643EE"/>
    <w:rsid w:val="00374491"/>
    <w:rsid w:val="00375E5F"/>
    <w:rsid w:val="00376E2D"/>
    <w:rsid w:val="0038492B"/>
    <w:rsid w:val="00391E33"/>
    <w:rsid w:val="003A3215"/>
    <w:rsid w:val="003B511A"/>
    <w:rsid w:val="003B7B19"/>
    <w:rsid w:val="003C01BF"/>
    <w:rsid w:val="003F36F1"/>
    <w:rsid w:val="003F6AE3"/>
    <w:rsid w:val="00400436"/>
    <w:rsid w:val="0040384A"/>
    <w:rsid w:val="004058ED"/>
    <w:rsid w:val="00411789"/>
    <w:rsid w:val="00416A4E"/>
    <w:rsid w:val="00423341"/>
    <w:rsid w:val="0043321B"/>
    <w:rsid w:val="00450E52"/>
    <w:rsid w:val="00463EDE"/>
    <w:rsid w:val="00470F63"/>
    <w:rsid w:val="00473CAA"/>
    <w:rsid w:val="00493971"/>
    <w:rsid w:val="004B2F50"/>
    <w:rsid w:val="004B5029"/>
    <w:rsid w:val="004C0D6B"/>
    <w:rsid w:val="004C0DF7"/>
    <w:rsid w:val="004C143C"/>
    <w:rsid w:val="004C6A88"/>
    <w:rsid w:val="004C7F6F"/>
    <w:rsid w:val="004D6BEB"/>
    <w:rsid w:val="004E656D"/>
    <w:rsid w:val="004F4D3B"/>
    <w:rsid w:val="004F5FBC"/>
    <w:rsid w:val="00501B58"/>
    <w:rsid w:val="00523111"/>
    <w:rsid w:val="005243F7"/>
    <w:rsid w:val="00536D81"/>
    <w:rsid w:val="00567058"/>
    <w:rsid w:val="00567ADE"/>
    <w:rsid w:val="00580B51"/>
    <w:rsid w:val="00584EAF"/>
    <w:rsid w:val="0058730E"/>
    <w:rsid w:val="00587C6F"/>
    <w:rsid w:val="0059633E"/>
    <w:rsid w:val="005A5506"/>
    <w:rsid w:val="005B2ED5"/>
    <w:rsid w:val="005B34C7"/>
    <w:rsid w:val="005B56D8"/>
    <w:rsid w:val="005B69C6"/>
    <w:rsid w:val="005C24D2"/>
    <w:rsid w:val="005E679C"/>
    <w:rsid w:val="005F26AA"/>
    <w:rsid w:val="005F79D4"/>
    <w:rsid w:val="006146F1"/>
    <w:rsid w:val="00623C14"/>
    <w:rsid w:val="006351AB"/>
    <w:rsid w:val="006469B0"/>
    <w:rsid w:val="0065324B"/>
    <w:rsid w:val="00653C73"/>
    <w:rsid w:val="006629B3"/>
    <w:rsid w:val="00664103"/>
    <w:rsid w:val="0069135A"/>
    <w:rsid w:val="00693D69"/>
    <w:rsid w:val="006A03BA"/>
    <w:rsid w:val="006A055E"/>
    <w:rsid w:val="006B269E"/>
    <w:rsid w:val="006B37AF"/>
    <w:rsid w:val="006B50E0"/>
    <w:rsid w:val="006B7534"/>
    <w:rsid w:val="006D2002"/>
    <w:rsid w:val="006E0254"/>
    <w:rsid w:val="006F0B5E"/>
    <w:rsid w:val="00713626"/>
    <w:rsid w:val="0071415F"/>
    <w:rsid w:val="0072477C"/>
    <w:rsid w:val="00730054"/>
    <w:rsid w:val="00734A91"/>
    <w:rsid w:val="00735251"/>
    <w:rsid w:val="00742CEB"/>
    <w:rsid w:val="00751D70"/>
    <w:rsid w:val="007656D3"/>
    <w:rsid w:val="00782A27"/>
    <w:rsid w:val="00787B38"/>
    <w:rsid w:val="007B5B09"/>
    <w:rsid w:val="007C4CB6"/>
    <w:rsid w:val="007E5E65"/>
    <w:rsid w:val="007F2957"/>
    <w:rsid w:val="00811E4C"/>
    <w:rsid w:val="00836ACB"/>
    <w:rsid w:val="008378D9"/>
    <w:rsid w:val="00842AEF"/>
    <w:rsid w:val="00845532"/>
    <w:rsid w:val="00847388"/>
    <w:rsid w:val="0085175A"/>
    <w:rsid w:val="0086188E"/>
    <w:rsid w:val="008618C4"/>
    <w:rsid w:val="00865382"/>
    <w:rsid w:val="008703D1"/>
    <w:rsid w:val="00882821"/>
    <w:rsid w:val="00897806"/>
    <w:rsid w:val="008A113F"/>
    <w:rsid w:val="008A288C"/>
    <w:rsid w:val="008A603C"/>
    <w:rsid w:val="008A66CF"/>
    <w:rsid w:val="008E44BD"/>
    <w:rsid w:val="008F2DCA"/>
    <w:rsid w:val="008F4E36"/>
    <w:rsid w:val="00900661"/>
    <w:rsid w:val="0091056E"/>
    <w:rsid w:val="00920F41"/>
    <w:rsid w:val="00924535"/>
    <w:rsid w:val="0093204D"/>
    <w:rsid w:val="009372DF"/>
    <w:rsid w:val="009429AA"/>
    <w:rsid w:val="0095313F"/>
    <w:rsid w:val="00962A0B"/>
    <w:rsid w:val="00963A8A"/>
    <w:rsid w:val="00965922"/>
    <w:rsid w:val="00970F23"/>
    <w:rsid w:val="009772C7"/>
    <w:rsid w:val="009800E4"/>
    <w:rsid w:val="00983B2D"/>
    <w:rsid w:val="00983FA5"/>
    <w:rsid w:val="00984357"/>
    <w:rsid w:val="00993602"/>
    <w:rsid w:val="009A077E"/>
    <w:rsid w:val="009A4163"/>
    <w:rsid w:val="009A6F2C"/>
    <w:rsid w:val="009C57EF"/>
    <w:rsid w:val="009D2114"/>
    <w:rsid w:val="009D2AAF"/>
    <w:rsid w:val="009E5614"/>
    <w:rsid w:val="009E58D4"/>
    <w:rsid w:val="009F0564"/>
    <w:rsid w:val="009F0F24"/>
    <w:rsid w:val="00A15819"/>
    <w:rsid w:val="00A24445"/>
    <w:rsid w:val="00A33166"/>
    <w:rsid w:val="00A3799E"/>
    <w:rsid w:val="00A41787"/>
    <w:rsid w:val="00A54558"/>
    <w:rsid w:val="00A56041"/>
    <w:rsid w:val="00A61454"/>
    <w:rsid w:val="00A65106"/>
    <w:rsid w:val="00A65751"/>
    <w:rsid w:val="00A65BF5"/>
    <w:rsid w:val="00A730FC"/>
    <w:rsid w:val="00A85303"/>
    <w:rsid w:val="00A85DA7"/>
    <w:rsid w:val="00A8715B"/>
    <w:rsid w:val="00A96D74"/>
    <w:rsid w:val="00A96E66"/>
    <w:rsid w:val="00AB10C7"/>
    <w:rsid w:val="00AB1E7D"/>
    <w:rsid w:val="00AC5691"/>
    <w:rsid w:val="00AC7538"/>
    <w:rsid w:val="00AD3944"/>
    <w:rsid w:val="00AD4780"/>
    <w:rsid w:val="00AE306F"/>
    <w:rsid w:val="00AE516A"/>
    <w:rsid w:val="00AF643D"/>
    <w:rsid w:val="00B10ED2"/>
    <w:rsid w:val="00B1286B"/>
    <w:rsid w:val="00B15C88"/>
    <w:rsid w:val="00B2223B"/>
    <w:rsid w:val="00B263B0"/>
    <w:rsid w:val="00B27A72"/>
    <w:rsid w:val="00B312FA"/>
    <w:rsid w:val="00B3151D"/>
    <w:rsid w:val="00B40D4A"/>
    <w:rsid w:val="00B42719"/>
    <w:rsid w:val="00B44A63"/>
    <w:rsid w:val="00B45F5A"/>
    <w:rsid w:val="00B47747"/>
    <w:rsid w:val="00B54678"/>
    <w:rsid w:val="00B5511A"/>
    <w:rsid w:val="00B75451"/>
    <w:rsid w:val="00B77D61"/>
    <w:rsid w:val="00B92521"/>
    <w:rsid w:val="00B93B92"/>
    <w:rsid w:val="00B94428"/>
    <w:rsid w:val="00BA59C9"/>
    <w:rsid w:val="00BB2E57"/>
    <w:rsid w:val="00BB7A99"/>
    <w:rsid w:val="00BD0813"/>
    <w:rsid w:val="00BD0E1C"/>
    <w:rsid w:val="00BE137B"/>
    <w:rsid w:val="00BF0C2C"/>
    <w:rsid w:val="00BF6DB3"/>
    <w:rsid w:val="00C03460"/>
    <w:rsid w:val="00C04CFA"/>
    <w:rsid w:val="00C057C6"/>
    <w:rsid w:val="00C126DA"/>
    <w:rsid w:val="00C17BBD"/>
    <w:rsid w:val="00C252E5"/>
    <w:rsid w:val="00C30D00"/>
    <w:rsid w:val="00C33866"/>
    <w:rsid w:val="00C34EF9"/>
    <w:rsid w:val="00C550A0"/>
    <w:rsid w:val="00C8278D"/>
    <w:rsid w:val="00C91E66"/>
    <w:rsid w:val="00CA28CB"/>
    <w:rsid w:val="00CA3D31"/>
    <w:rsid w:val="00CA5259"/>
    <w:rsid w:val="00CA52D7"/>
    <w:rsid w:val="00CB05B7"/>
    <w:rsid w:val="00CB30C2"/>
    <w:rsid w:val="00CB406E"/>
    <w:rsid w:val="00CB60C0"/>
    <w:rsid w:val="00CB7A63"/>
    <w:rsid w:val="00CC2EF0"/>
    <w:rsid w:val="00CD6648"/>
    <w:rsid w:val="00CE2801"/>
    <w:rsid w:val="00CE2924"/>
    <w:rsid w:val="00CF057E"/>
    <w:rsid w:val="00CF72ED"/>
    <w:rsid w:val="00D0352C"/>
    <w:rsid w:val="00D12702"/>
    <w:rsid w:val="00D415CB"/>
    <w:rsid w:val="00D43385"/>
    <w:rsid w:val="00D43AC2"/>
    <w:rsid w:val="00D44188"/>
    <w:rsid w:val="00D52739"/>
    <w:rsid w:val="00D5606A"/>
    <w:rsid w:val="00D5625D"/>
    <w:rsid w:val="00D56BE3"/>
    <w:rsid w:val="00D57B7F"/>
    <w:rsid w:val="00D63B4C"/>
    <w:rsid w:val="00D65C6B"/>
    <w:rsid w:val="00D724E5"/>
    <w:rsid w:val="00D77ED9"/>
    <w:rsid w:val="00D853E8"/>
    <w:rsid w:val="00DA12D1"/>
    <w:rsid w:val="00DA2579"/>
    <w:rsid w:val="00DA282B"/>
    <w:rsid w:val="00DA431D"/>
    <w:rsid w:val="00DA58C3"/>
    <w:rsid w:val="00DB3F0B"/>
    <w:rsid w:val="00DB6FA1"/>
    <w:rsid w:val="00DC4D63"/>
    <w:rsid w:val="00DD43C7"/>
    <w:rsid w:val="00DE081E"/>
    <w:rsid w:val="00E1117C"/>
    <w:rsid w:val="00E32949"/>
    <w:rsid w:val="00E43D0E"/>
    <w:rsid w:val="00E6158B"/>
    <w:rsid w:val="00E64445"/>
    <w:rsid w:val="00E679AA"/>
    <w:rsid w:val="00E74844"/>
    <w:rsid w:val="00E9216A"/>
    <w:rsid w:val="00E93A49"/>
    <w:rsid w:val="00E95AC3"/>
    <w:rsid w:val="00EA0B7B"/>
    <w:rsid w:val="00EA3680"/>
    <w:rsid w:val="00EA3824"/>
    <w:rsid w:val="00EA61F7"/>
    <w:rsid w:val="00ED3779"/>
    <w:rsid w:val="00ED3C3B"/>
    <w:rsid w:val="00EE19AB"/>
    <w:rsid w:val="00EE20DF"/>
    <w:rsid w:val="00EF1606"/>
    <w:rsid w:val="00F029D5"/>
    <w:rsid w:val="00F032EA"/>
    <w:rsid w:val="00F03618"/>
    <w:rsid w:val="00F24D7F"/>
    <w:rsid w:val="00F30905"/>
    <w:rsid w:val="00F34B74"/>
    <w:rsid w:val="00F518F9"/>
    <w:rsid w:val="00F5237F"/>
    <w:rsid w:val="00F52F8A"/>
    <w:rsid w:val="00F632F9"/>
    <w:rsid w:val="00F6791E"/>
    <w:rsid w:val="00F7026E"/>
    <w:rsid w:val="00F7056D"/>
    <w:rsid w:val="00F86940"/>
    <w:rsid w:val="00FB473E"/>
    <w:rsid w:val="00FB64A7"/>
    <w:rsid w:val="00FB7B95"/>
    <w:rsid w:val="00FD4C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F4400"/>
  <w15:docId w15:val="{EF5EF514-EC9F-4AA2-89BA-4551A27FC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l-GR" w:eastAsia="el-G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3">
    <w:name w:val="Κεφαλίδα και υποσέλιδο"/>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A4">
    <w:name w:val="Κύριο τμήμα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customStyle="1" w:styleId="a5">
    <w:name w:val="Κύριο τμήμα"/>
    <w:rPr>
      <w:rFonts w:cs="Arial Unicode MS"/>
      <w:color w:val="000000"/>
      <w:sz w:val="24"/>
      <w:szCs w:val="24"/>
      <w:u w:color="000000"/>
      <w14:textOutline w14:w="0" w14:cap="flat" w14:cmpd="sng" w14:algn="ctr">
        <w14:noFill/>
        <w14:prstDash w14:val="solid"/>
        <w14:bevel/>
      </w14:textOutline>
    </w:rPr>
  </w:style>
  <w:style w:type="character" w:customStyle="1" w:styleId="a6">
    <w:name w:val="Κανένα"/>
  </w:style>
  <w:style w:type="character" w:customStyle="1" w:styleId="Hyperlink0">
    <w:name w:val="Hyperlink.0"/>
    <w:basedOn w:val="a6"/>
    <w:rPr>
      <w:outline w:val="0"/>
      <w:color w:val="E4AF0A"/>
      <w:u w:val="single" w:color="E4AE0A"/>
    </w:rPr>
  </w:style>
  <w:style w:type="character" w:styleId="a7">
    <w:name w:val="Unresolved Mention"/>
    <w:basedOn w:val="a0"/>
    <w:uiPriority w:val="99"/>
    <w:semiHidden/>
    <w:unhideWhenUsed/>
    <w:rsid w:val="00AE516A"/>
    <w:rPr>
      <w:color w:val="605E5C"/>
      <w:shd w:val="clear" w:color="auto" w:fill="E1DFDD"/>
    </w:rPr>
  </w:style>
  <w:style w:type="character" w:styleId="-0">
    <w:name w:val="FollowedHyperlink"/>
    <w:basedOn w:val="a0"/>
    <w:uiPriority w:val="99"/>
    <w:semiHidden/>
    <w:unhideWhenUsed/>
    <w:rsid w:val="00FB7B95"/>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lpXciRPW9BU?si=KztFVyRYKHAqBV9j"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307</Words>
  <Characters>1663</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press2</dc:creator>
  <cp:lastModifiedBy>ΜΙΧΑΛΗΣ ΑΤΣΑΛΑΚΗΣ</cp:lastModifiedBy>
  <cp:revision>10</cp:revision>
  <dcterms:created xsi:type="dcterms:W3CDTF">2024-03-01T13:14:00Z</dcterms:created>
  <dcterms:modified xsi:type="dcterms:W3CDTF">2024-03-01T18:59:00Z</dcterms:modified>
</cp:coreProperties>
</file>