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055" w:rsidRPr="00B0636B" w:rsidRDefault="004C7644" w:rsidP="00874134">
      <w:pPr>
        <w:spacing w:after="120" w:line="360" w:lineRule="auto"/>
        <w:jc w:val="right"/>
        <w:rPr>
          <w:b/>
          <w:bCs/>
          <w:sz w:val="28"/>
          <w:szCs w:val="28"/>
        </w:rPr>
      </w:pPr>
      <w:r>
        <w:rPr>
          <w:noProof/>
          <w:sz w:val="28"/>
          <w:szCs w:val="28"/>
          <w:lang w:eastAsia="el-GR"/>
        </w:rPr>
        <w:drawing>
          <wp:anchor distT="0" distB="0" distL="114300" distR="114300" simplePos="0" relativeHeight="251657728" behindDoc="0" locked="0" layoutInCell="1" allowOverlap="1">
            <wp:simplePos x="0" y="0"/>
            <wp:positionH relativeFrom="column">
              <wp:posOffset>-1123950</wp:posOffset>
            </wp:positionH>
            <wp:positionV relativeFrom="paragraph">
              <wp:posOffset>-914400</wp:posOffset>
            </wp:positionV>
            <wp:extent cx="7572375" cy="2952750"/>
            <wp:effectExtent l="19050" t="0" r="9525" b="0"/>
            <wp:wrapSquare wrapText="bothSides"/>
            <wp:docPr id="2" name="Εικόνα 1" descr="\\pc04018\filia\COMMON_FILIA\inputdoc\Δελτίο Τύπου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pc04018\filia\COMMON_FILIA\inputdoc\Δελτίο Τύπου 2.png"/>
                    <pic:cNvPicPr>
                      <a:picLocks noChangeAspect="1" noChangeArrowheads="1"/>
                    </pic:cNvPicPr>
                  </pic:nvPicPr>
                  <pic:blipFill>
                    <a:blip r:embed="rId7"/>
                    <a:srcRect/>
                    <a:stretch>
                      <a:fillRect/>
                    </a:stretch>
                  </pic:blipFill>
                  <pic:spPr bwMode="auto">
                    <a:xfrm>
                      <a:off x="0" y="0"/>
                      <a:ext cx="7572375" cy="2952750"/>
                    </a:xfrm>
                    <a:prstGeom prst="rect">
                      <a:avLst/>
                    </a:prstGeom>
                    <a:noFill/>
                    <a:ln w="9525">
                      <a:noFill/>
                      <a:miter lim="800000"/>
                      <a:headEnd/>
                      <a:tailEnd/>
                    </a:ln>
                  </pic:spPr>
                </pic:pic>
              </a:graphicData>
            </a:graphic>
          </wp:anchor>
        </w:drawing>
      </w:r>
      <w:r w:rsidR="007E7055" w:rsidRPr="00B0636B">
        <w:rPr>
          <w:b/>
          <w:bCs/>
          <w:sz w:val="28"/>
          <w:szCs w:val="28"/>
        </w:rPr>
        <w:t xml:space="preserve">Αθήνα, </w:t>
      </w:r>
      <w:r w:rsidR="00DC152A" w:rsidRPr="006524B7">
        <w:rPr>
          <w:b/>
          <w:bCs/>
          <w:sz w:val="28"/>
          <w:szCs w:val="28"/>
        </w:rPr>
        <w:t xml:space="preserve">4 </w:t>
      </w:r>
      <w:r w:rsidR="00DC152A" w:rsidRPr="00B0636B">
        <w:rPr>
          <w:b/>
          <w:bCs/>
          <w:sz w:val="28"/>
          <w:szCs w:val="28"/>
        </w:rPr>
        <w:t>Μαρτίου</w:t>
      </w:r>
      <w:r w:rsidR="007E7055" w:rsidRPr="00B0636B">
        <w:rPr>
          <w:b/>
          <w:bCs/>
          <w:sz w:val="28"/>
          <w:szCs w:val="28"/>
        </w:rPr>
        <w:t xml:space="preserve"> 2024</w:t>
      </w:r>
    </w:p>
    <w:p w:rsidR="00E358EF" w:rsidRPr="00B0636B" w:rsidRDefault="00E358EF" w:rsidP="00874134">
      <w:pPr>
        <w:spacing w:after="120" w:line="360" w:lineRule="auto"/>
        <w:jc w:val="right"/>
        <w:rPr>
          <w:b/>
          <w:bCs/>
          <w:sz w:val="28"/>
          <w:szCs w:val="28"/>
        </w:rPr>
      </w:pPr>
    </w:p>
    <w:p w:rsidR="00E358EF" w:rsidRDefault="00E358EF" w:rsidP="00A12A0F">
      <w:pPr>
        <w:spacing w:after="120" w:line="360" w:lineRule="auto"/>
        <w:jc w:val="center"/>
        <w:rPr>
          <w:rFonts w:eastAsia="Times New Roman"/>
          <w:b/>
          <w:bCs/>
          <w:kern w:val="0"/>
          <w:sz w:val="28"/>
          <w:szCs w:val="28"/>
          <w:lang w:eastAsia="el-GR"/>
        </w:rPr>
      </w:pPr>
      <w:r w:rsidRPr="00B0636B">
        <w:rPr>
          <w:rFonts w:eastAsia="Times New Roman"/>
          <w:b/>
          <w:bCs/>
          <w:kern w:val="0"/>
          <w:sz w:val="28"/>
          <w:szCs w:val="28"/>
          <w:lang w:eastAsia="el-GR"/>
        </w:rPr>
        <w:t>ΥφΑΑΤ, Διονύσης Σταμενίτης: «</w:t>
      </w:r>
      <w:r w:rsidR="006524B7">
        <w:rPr>
          <w:rFonts w:eastAsia="Times New Roman"/>
          <w:b/>
          <w:bCs/>
          <w:kern w:val="0"/>
          <w:sz w:val="28"/>
          <w:szCs w:val="28"/>
          <w:lang w:eastAsia="el-GR"/>
        </w:rPr>
        <w:t>Επενδύουμε στο διάλογο με τους παραγωγούς για την αποδοτικότερη αξιοποίηση των πόρων της ΚΑΠ</w:t>
      </w:r>
      <w:r w:rsidRPr="00B0636B">
        <w:rPr>
          <w:rFonts w:eastAsia="Times New Roman"/>
          <w:b/>
          <w:bCs/>
          <w:kern w:val="0"/>
          <w:sz w:val="28"/>
          <w:szCs w:val="28"/>
          <w:lang w:eastAsia="el-GR"/>
        </w:rPr>
        <w:t>»</w:t>
      </w:r>
    </w:p>
    <w:p w:rsidR="00A12A0F" w:rsidRPr="00B0636B" w:rsidRDefault="00A12A0F" w:rsidP="00A12A0F">
      <w:pPr>
        <w:spacing w:after="120" w:line="360" w:lineRule="auto"/>
        <w:jc w:val="center"/>
        <w:rPr>
          <w:rFonts w:eastAsia="Times New Roman"/>
          <w:b/>
          <w:bCs/>
          <w:kern w:val="0"/>
          <w:sz w:val="28"/>
          <w:szCs w:val="28"/>
          <w:lang w:eastAsia="el-GR"/>
        </w:rPr>
      </w:pPr>
    </w:p>
    <w:p w:rsidR="000F284B" w:rsidRPr="00943867" w:rsidRDefault="00A936AD" w:rsidP="00874134">
      <w:pPr>
        <w:spacing w:after="120" w:line="360" w:lineRule="auto"/>
        <w:jc w:val="both"/>
        <w:rPr>
          <w:rFonts w:eastAsia="Times New Roman" w:cs="Calibri"/>
          <w:kern w:val="0"/>
          <w:sz w:val="24"/>
          <w:szCs w:val="24"/>
          <w:lang w:eastAsia="el-GR"/>
        </w:rPr>
      </w:pPr>
      <w:r w:rsidRPr="00943867">
        <w:rPr>
          <w:rFonts w:cs="Arial"/>
          <w:sz w:val="24"/>
          <w:szCs w:val="24"/>
        </w:rPr>
        <w:t xml:space="preserve">Με </w:t>
      </w:r>
      <w:r w:rsidR="00603081" w:rsidRPr="00943867">
        <w:rPr>
          <w:rFonts w:cs="Arial"/>
          <w:sz w:val="24"/>
          <w:szCs w:val="24"/>
        </w:rPr>
        <w:t xml:space="preserve">ιδιαίτερη επιτυχία και </w:t>
      </w:r>
      <w:r w:rsidR="00921C70" w:rsidRPr="00943867">
        <w:rPr>
          <w:rFonts w:eastAsia="Times New Roman" w:cs="Calibri"/>
          <w:kern w:val="0"/>
          <w:sz w:val="24"/>
          <w:szCs w:val="24"/>
          <w:lang w:eastAsia="el-GR"/>
        </w:rPr>
        <w:t>μ</w:t>
      </w:r>
      <w:r w:rsidR="009E2007" w:rsidRPr="009E2007">
        <w:rPr>
          <w:rFonts w:eastAsia="Times New Roman" w:cs="Calibri"/>
          <w:kern w:val="0"/>
          <w:sz w:val="24"/>
          <w:szCs w:val="24"/>
          <w:lang w:eastAsia="el-GR"/>
        </w:rPr>
        <w:t>ε πολύ μεγάλη συμμετοχή των παραγωγών και των ανθρώπων του πρωτογενούς τομέα</w:t>
      </w:r>
      <w:r w:rsidR="009E2007" w:rsidRPr="00943867">
        <w:rPr>
          <w:rFonts w:cs="Arial"/>
          <w:sz w:val="24"/>
          <w:szCs w:val="24"/>
        </w:rPr>
        <w:t xml:space="preserve"> </w:t>
      </w:r>
      <w:r w:rsidR="000F284B" w:rsidRPr="00943867">
        <w:rPr>
          <w:rFonts w:cs="Arial"/>
          <w:sz w:val="24"/>
          <w:szCs w:val="24"/>
        </w:rPr>
        <w:t>πραγματοποιήθηκε στο Πνευματικό Κέντρο Γιαννιτσών</w:t>
      </w:r>
      <w:r w:rsidR="003A2ED1" w:rsidRPr="00943867">
        <w:rPr>
          <w:rFonts w:cs="Arial"/>
          <w:sz w:val="24"/>
          <w:szCs w:val="24"/>
        </w:rPr>
        <w:t xml:space="preserve"> την Παρασκευή 1η Μαρτίου 2024,</w:t>
      </w:r>
      <w:r w:rsidR="000F284B" w:rsidRPr="00943867">
        <w:rPr>
          <w:rFonts w:cs="Arial"/>
          <w:sz w:val="24"/>
          <w:szCs w:val="24"/>
        </w:rPr>
        <w:t xml:space="preserve"> έπειτα από πρωτοβουλία του </w:t>
      </w:r>
      <w:r w:rsidR="000F284B" w:rsidRPr="00943867">
        <w:rPr>
          <w:rFonts w:cs="Arial"/>
          <w:b/>
          <w:sz w:val="24"/>
          <w:szCs w:val="24"/>
        </w:rPr>
        <w:t>Υφυπουργού Αγροτικής Ανάπτυξης και Τροφίμων</w:t>
      </w:r>
      <w:r w:rsidR="0084768D">
        <w:rPr>
          <w:rFonts w:cs="Arial"/>
          <w:b/>
          <w:sz w:val="24"/>
          <w:szCs w:val="24"/>
        </w:rPr>
        <w:t>,</w:t>
      </w:r>
      <w:r w:rsidR="00874134" w:rsidRPr="00943867">
        <w:rPr>
          <w:rFonts w:cs="Arial"/>
          <w:b/>
          <w:sz w:val="24"/>
          <w:szCs w:val="24"/>
        </w:rPr>
        <w:t xml:space="preserve"> κ. </w:t>
      </w:r>
      <w:r w:rsidR="000F284B" w:rsidRPr="00943867">
        <w:rPr>
          <w:rFonts w:cs="Arial"/>
          <w:b/>
          <w:sz w:val="24"/>
          <w:szCs w:val="24"/>
        </w:rPr>
        <w:t>Διονύση Σταμενίτη</w:t>
      </w:r>
      <w:r w:rsidR="003A2ED1" w:rsidRPr="00943867">
        <w:rPr>
          <w:rFonts w:cs="Arial"/>
          <w:b/>
          <w:sz w:val="24"/>
          <w:szCs w:val="24"/>
        </w:rPr>
        <w:t xml:space="preserve">, </w:t>
      </w:r>
      <w:r w:rsidRPr="00943867">
        <w:rPr>
          <w:rFonts w:cs="Arial"/>
          <w:sz w:val="24"/>
          <w:szCs w:val="24"/>
        </w:rPr>
        <w:t xml:space="preserve">η </w:t>
      </w:r>
      <w:r w:rsidR="000F284B" w:rsidRPr="00943867">
        <w:rPr>
          <w:rFonts w:cs="Arial"/>
          <w:sz w:val="24"/>
          <w:szCs w:val="24"/>
        </w:rPr>
        <w:t xml:space="preserve">ενημερωτική </w:t>
      </w:r>
      <w:r w:rsidR="009E2007" w:rsidRPr="009E2007">
        <w:rPr>
          <w:rFonts w:eastAsia="Times New Roman" w:cs="Calibri"/>
          <w:kern w:val="0"/>
          <w:sz w:val="24"/>
          <w:szCs w:val="24"/>
          <w:lang w:eastAsia="el-GR"/>
        </w:rPr>
        <w:t>ημερίδα</w:t>
      </w:r>
      <w:r w:rsidRPr="00943867">
        <w:rPr>
          <w:rFonts w:cs="Arial"/>
          <w:sz w:val="24"/>
          <w:szCs w:val="24"/>
        </w:rPr>
        <w:t xml:space="preserve"> </w:t>
      </w:r>
      <w:r w:rsidR="00152A16" w:rsidRPr="00943867">
        <w:rPr>
          <w:rFonts w:cs="Arial"/>
          <w:sz w:val="24"/>
          <w:szCs w:val="24"/>
        </w:rPr>
        <w:t xml:space="preserve">με θέμα </w:t>
      </w:r>
      <w:r w:rsidR="009E2007" w:rsidRPr="009E2007">
        <w:rPr>
          <w:rFonts w:eastAsia="Times New Roman" w:cs="Calibri"/>
          <w:b/>
          <w:i/>
          <w:kern w:val="0"/>
          <w:sz w:val="24"/>
          <w:szCs w:val="24"/>
          <w:lang w:eastAsia="el-GR"/>
        </w:rPr>
        <w:t>«Χρηματοδοτικά εργαλεία για την ανάπτυξη του πρωτογενή τομέα μέσω του ΣΣ ΚΑΠ 2023-2027»</w:t>
      </w:r>
      <w:r w:rsidR="009E2007" w:rsidRPr="00943867">
        <w:rPr>
          <w:rFonts w:cs="Arial"/>
          <w:sz w:val="24"/>
          <w:szCs w:val="24"/>
        </w:rPr>
        <w:t xml:space="preserve">. </w:t>
      </w:r>
      <w:r w:rsidR="00152A16" w:rsidRPr="00943867">
        <w:rPr>
          <w:rFonts w:cs="Arial"/>
          <w:sz w:val="24"/>
          <w:szCs w:val="24"/>
        </w:rPr>
        <w:t xml:space="preserve">Την εκδήλωση διοργάνωσε η </w:t>
      </w:r>
      <w:r w:rsidRPr="00943867">
        <w:rPr>
          <w:rFonts w:cs="Arial"/>
          <w:sz w:val="24"/>
          <w:szCs w:val="24"/>
        </w:rPr>
        <w:t xml:space="preserve">Γενική Γραμματεία Ενωσιακών Πόρων και Υποδομών </w:t>
      </w:r>
      <w:r w:rsidR="000F284B" w:rsidRPr="00943867">
        <w:rPr>
          <w:rFonts w:cs="Arial"/>
          <w:sz w:val="24"/>
          <w:szCs w:val="24"/>
        </w:rPr>
        <w:t>σε συνεργασία με την Περιφερειακή Ενότητα Πέλλας, τον Δήμο Πέλλας και τον Αγροτικό Σύλλογο Δήμου Πέλλας.</w:t>
      </w:r>
      <w:r w:rsidRPr="00943867">
        <w:rPr>
          <w:rFonts w:cs="Arial"/>
          <w:sz w:val="24"/>
          <w:szCs w:val="24"/>
        </w:rPr>
        <w:t xml:space="preserve"> </w:t>
      </w:r>
    </w:p>
    <w:p w:rsidR="000F284B" w:rsidRPr="00943867" w:rsidRDefault="000F284B" w:rsidP="00874134">
      <w:pPr>
        <w:spacing w:after="120" w:line="360" w:lineRule="auto"/>
        <w:jc w:val="both"/>
        <w:rPr>
          <w:rFonts w:cs="Arial"/>
          <w:sz w:val="24"/>
          <w:szCs w:val="24"/>
        </w:rPr>
      </w:pPr>
      <w:r w:rsidRPr="00943867">
        <w:rPr>
          <w:rFonts w:cs="Arial"/>
          <w:sz w:val="24"/>
          <w:szCs w:val="24"/>
        </w:rPr>
        <w:t xml:space="preserve">Την έναρξη της εκδήλωσης κήρυξε ο </w:t>
      </w:r>
      <w:r w:rsidRPr="00943867">
        <w:rPr>
          <w:rFonts w:cs="Arial"/>
          <w:b/>
          <w:sz w:val="24"/>
          <w:szCs w:val="24"/>
        </w:rPr>
        <w:t>Υφυπουργός Αγροτικής Ανάπτυξης και Τροφίμων κ</w:t>
      </w:r>
      <w:r w:rsidR="00921C70" w:rsidRPr="00943867">
        <w:rPr>
          <w:rFonts w:cs="Arial"/>
          <w:b/>
          <w:sz w:val="24"/>
          <w:szCs w:val="24"/>
        </w:rPr>
        <w:t>.</w:t>
      </w:r>
      <w:r w:rsidRPr="00943867">
        <w:rPr>
          <w:rFonts w:cs="Arial"/>
          <w:b/>
          <w:sz w:val="24"/>
          <w:szCs w:val="24"/>
        </w:rPr>
        <w:t xml:space="preserve"> Διονύσης Σταμενίτης</w:t>
      </w:r>
      <w:r w:rsidRPr="00943867">
        <w:rPr>
          <w:rFonts w:cs="Arial"/>
          <w:sz w:val="24"/>
          <w:szCs w:val="24"/>
        </w:rPr>
        <w:t>, ενώ χαιρετισμό απεύθυναν ο βουλευτής Πέλλα</w:t>
      </w:r>
      <w:r w:rsidR="00874134" w:rsidRPr="00943867">
        <w:rPr>
          <w:rFonts w:cs="Arial"/>
          <w:sz w:val="24"/>
          <w:szCs w:val="24"/>
        </w:rPr>
        <w:t>ς</w:t>
      </w:r>
      <w:r w:rsidRPr="00943867">
        <w:rPr>
          <w:rFonts w:cs="Arial"/>
          <w:sz w:val="24"/>
          <w:szCs w:val="24"/>
        </w:rPr>
        <w:t xml:space="preserve"> κ. Γιώργος Καρασμάνης, ο Αντιπεριφερειάρχης Πέλλας κ. Ιορδάνης Τζαμτζής, ο δήμαρχος Πέλλας κ. Στάθης Φουντουκίδης και ο Πρόεδρος του Αγροτικού Συλλόγου Πέλλας κ. Γιώργος Σιδηρόπουλος.</w:t>
      </w:r>
    </w:p>
    <w:p w:rsidR="00AB4239" w:rsidRPr="00943867" w:rsidRDefault="00AB4239" w:rsidP="00921C70">
      <w:pPr>
        <w:shd w:val="clear" w:color="auto" w:fill="FFFFFF"/>
        <w:spacing w:after="0" w:line="360" w:lineRule="auto"/>
        <w:jc w:val="both"/>
        <w:rPr>
          <w:rFonts w:eastAsia="Times New Roman" w:cs="Calibri"/>
          <w:kern w:val="0"/>
          <w:sz w:val="24"/>
          <w:szCs w:val="24"/>
          <w:lang w:eastAsia="el-GR"/>
        </w:rPr>
      </w:pPr>
      <w:r w:rsidRPr="009E2007">
        <w:rPr>
          <w:rFonts w:eastAsia="Times New Roman" w:cs="Calibri"/>
          <w:kern w:val="0"/>
          <w:sz w:val="24"/>
          <w:szCs w:val="24"/>
          <w:lang w:eastAsia="el-GR"/>
        </w:rPr>
        <w:t xml:space="preserve">Κατά τη διάρκεια της ημερίδας οι παραγωγοί και οι επαγγελματίες που δραστηριοποιούνται στην πρωτογενή παραγωγή είχαν την ευκαιρία να ενημερωθούν από τον </w:t>
      </w:r>
      <w:r w:rsidRPr="009E2007">
        <w:rPr>
          <w:rFonts w:eastAsia="Times New Roman" w:cs="Calibri"/>
          <w:b/>
          <w:bCs/>
          <w:kern w:val="0"/>
          <w:sz w:val="24"/>
          <w:szCs w:val="24"/>
          <w:lang w:eastAsia="el-GR"/>
        </w:rPr>
        <w:t>Υφυπουργό Αγροτικής Ανάπτυξης και Τροφίμων</w:t>
      </w:r>
      <w:r w:rsidRPr="00943867">
        <w:rPr>
          <w:rFonts w:eastAsia="Times New Roman" w:cs="Calibri"/>
          <w:b/>
          <w:bCs/>
          <w:kern w:val="0"/>
          <w:sz w:val="24"/>
          <w:szCs w:val="24"/>
          <w:lang w:eastAsia="el-GR"/>
        </w:rPr>
        <w:t xml:space="preserve"> κ.</w:t>
      </w:r>
      <w:r w:rsidRPr="009E2007">
        <w:rPr>
          <w:rFonts w:eastAsia="Times New Roman" w:cs="Calibri"/>
          <w:b/>
          <w:bCs/>
          <w:kern w:val="0"/>
          <w:sz w:val="24"/>
          <w:szCs w:val="24"/>
          <w:lang w:eastAsia="el-GR"/>
        </w:rPr>
        <w:t xml:space="preserve"> Δ</w:t>
      </w:r>
      <w:r w:rsidR="00921C70" w:rsidRPr="00943867">
        <w:rPr>
          <w:rFonts w:eastAsia="Times New Roman" w:cs="Calibri"/>
          <w:b/>
          <w:bCs/>
          <w:kern w:val="0"/>
          <w:sz w:val="24"/>
          <w:szCs w:val="24"/>
          <w:lang w:eastAsia="el-GR"/>
        </w:rPr>
        <w:t>ιονύση</w:t>
      </w:r>
      <w:r w:rsidRPr="009E2007">
        <w:rPr>
          <w:rFonts w:eastAsia="Times New Roman" w:cs="Calibri"/>
          <w:b/>
          <w:bCs/>
          <w:kern w:val="0"/>
          <w:sz w:val="24"/>
          <w:szCs w:val="24"/>
          <w:lang w:eastAsia="el-GR"/>
        </w:rPr>
        <w:t xml:space="preserve"> </w:t>
      </w:r>
      <w:r w:rsidRPr="009E2007">
        <w:rPr>
          <w:rFonts w:eastAsia="Times New Roman" w:cs="Calibri"/>
          <w:b/>
          <w:bCs/>
          <w:kern w:val="0"/>
          <w:sz w:val="24"/>
          <w:szCs w:val="24"/>
          <w:lang w:eastAsia="el-GR"/>
        </w:rPr>
        <w:lastRenderedPageBreak/>
        <w:t>Σταμενίτη</w:t>
      </w:r>
      <w:r w:rsidRPr="009E2007">
        <w:rPr>
          <w:rFonts w:eastAsia="Times New Roman" w:cs="Calibri"/>
          <w:kern w:val="0"/>
          <w:sz w:val="24"/>
          <w:szCs w:val="24"/>
          <w:lang w:eastAsia="el-GR"/>
        </w:rPr>
        <w:t xml:space="preserve">, τους αρμόδιους Γενικούς Γραμματείς του ΥΠΑΑΤ, </w:t>
      </w:r>
      <w:r w:rsidRPr="00943867">
        <w:rPr>
          <w:rFonts w:eastAsia="Times New Roman" w:cs="Calibri"/>
          <w:kern w:val="0"/>
          <w:sz w:val="24"/>
          <w:szCs w:val="24"/>
          <w:lang w:eastAsia="el-GR"/>
        </w:rPr>
        <w:t xml:space="preserve">κ.κ. </w:t>
      </w:r>
      <w:r w:rsidRPr="009E2007">
        <w:rPr>
          <w:rFonts w:eastAsia="Times New Roman" w:cs="Calibri"/>
          <w:kern w:val="0"/>
          <w:sz w:val="24"/>
          <w:szCs w:val="24"/>
          <w:lang w:eastAsia="el-GR"/>
        </w:rPr>
        <w:t xml:space="preserve">Δημήτρη Παπαγιαννίδη και Κωνσταντίνο Μπαγινέτα και τους υπηρεσιακούς παράγοντες, για τις δυνατότητες και τα χρηματοδοτικά εργαλεία που προσφέρουν το Πρόγραμμα Αγροτικής Ανάπτυξης και το ΣΣ ΚΑΠ, καθώς και για την καθοριστική τους συμβολή στην ανάπτυξη του πρωτογενούς τομέα. </w:t>
      </w:r>
    </w:p>
    <w:p w:rsidR="00AB4239" w:rsidRPr="00943867" w:rsidRDefault="00AB4239" w:rsidP="00874134">
      <w:pPr>
        <w:spacing w:after="120" w:line="360" w:lineRule="auto"/>
        <w:jc w:val="both"/>
        <w:rPr>
          <w:rFonts w:eastAsia="Times New Roman" w:cs="Calibri"/>
          <w:kern w:val="0"/>
          <w:sz w:val="24"/>
          <w:szCs w:val="24"/>
          <w:lang w:eastAsia="el-GR"/>
        </w:rPr>
      </w:pPr>
      <w:r w:rsidRPr="009E2007">
        <w:rPr>
          <w:rFonts w:eastAsia="Times New Roman" w:cs="Calibri"/>
          <w:b/>
          <w:bCs/>
          <w:kern w:val="0"/>
          <w:sz w:val="24"/>
          <w:szCs w:val="24"/>
          <w:lang w:eastAsia="el-GR"/>
        </w:rPr>
        <w:t>Ο Υφυπουργός</w:t>
      </w:r>
      <w:r w:rsidR="00921C70" w:rsidRPr="00943867">
        <w:rPr>
          <w:rFonts w:eastAsia="Times New Roman" w:cs="Calibri"/>
          <w:b/>
          <w:bCs/>
          <w:kern w:val="0"/>
          <w:sz w:val="24"/>
          <w:szCs w:val="24"/>
          <w:lang w:eastAsia="el-GR"/>
        </w:rPr>
        <w:t xml:space="preserve"> κ. Διονύσης </w:t>
      </w:r>
      <w:r w:rsidRPr="009E2007">
        <w:rPr>
          <w:rFonts w:eastAsia="Times New Roman" w:cs="Calibri"/>
          <w:b/>
          <w:bCs/>
          <w:kern w:val="0"/>
          <w:sz w:val="24"/>
          <w:szCs w:val="24"/>
          <w:lang w:eastAsia="el-GR"/>
        </w:rPr>
        <w:t xml:space="preserve"> Σταμενίτης</w:t>
      </w:r>
      <w:r w:rsidRPr="009E2007">
        <w:rPr>
          <w:rFonts w:eastAsia="Times New Roman" w:cs="Calibri"/>
          <w:kern w:val="0"/>
          <w:sz w:val="24"/>
          <w:szCs w:val="24"/>
          <w:lang w:eastAsia="el-GR"/>
        </w:rPr>
        <w:t xml:space="preserve"> αναφέρθηκε εκτενώς στις προσπάθειες που καταβάλλει η ηγεσία του Υπουργείου Αγροτικής Ανάπτυξης και Τροφίμων τόσο σε εθνικό όσο και σε ευρωπαϊκό επίπεδο για παρεμβάσεις που θα βελτιώσουν τη Νέα ΚΑΠ.</w:t>
      </w:r>
      <w:r w:rsidR="00921C70" w:rsidRPr="00943867">
        <w:rPr>
          <w:rFonts w:eastAsia="Times New Roman" w:cs="Calibri"/>
          <w:kern w:val="0"/>
          <w:sz w:val="24"/>
          <w:szCs w:val="24"/>
          <w:lang w:eastAsia="el-GR"/>
        </w:rPr>
        <w:t xml:space="preserve"> </w:t>
      </w:r>
      <w:r w:rsidRPr="00943867">
        <w:rPr>
          <w:rFonts w:cs="Arial"/>
          <w:sz w:val="24"/>
          <w:szCs w:val="24"/>
          <w:lang w:val="en-US"/>
        </w:rPr>
        <w:t>A</w:t>
      </w:r>
      <w:r w:rsidR="00FC2B35" w:rsidRPr="00943867">
        <w:rPr>
          <w:rFonts w:cs="Arial"/>
          <w:sz w:val="24"/>
          <w:szCs w:val="24"/>
        </w:rPr>
        <w:t>ναφέρθηκε</w:t>
      </w:r>
      <w:r w:rsidR="00134FC7" w:rsidRPr="00943867">
        <w:rPr>
          <w:rFonts w:cs="Arial"/>
          <w:sz w:val="24"/>
          <w:szCs w:val="24"/>
        </w:rPr>
        <w:t xml:space="preserve"> στις προκλήσεις</w:t>
      </w:r>
      <w:r w:rsidR="00874134" w:rsidRPr="00943867">
        <w:rPr>
          <w:rFonts w:cs="Arial"/>
          <w:sz w:val="24"/>
          <w:szCs w:val="24"/>
        </w:rPr>
        <w:t xml:space="preserve">, τις χρηματοδοτικές δυνατότητες και </w:t>
      </w:r>
      <w:r w:rsidR="00152A16" w:rsidRPr="00943867">
        <w:rPr>
          <w:rFonts w:cs="Arial"/>
          <w:sz w:val="24"/>
          <w:szCs w:val="24"/>
        </w:rPr>
        <w:t xml:space="preserve">επενδυτικές </w:t>
      </w:r>
      <w:r w:rsidR="00874134" w:rsidRPr="00943867">
        <w:rPr>
          <w:rFonts w:cs="Arial"/>
          <w:sz w:val="24"/>
          <w:szCs w:val="24"/>
        </w:rPr>
        <w:t>ευκαιρίες</w:t>
      </w:r>
      <w:r w:rsidR="00134FC7" w:rsidRPr="00943867">
        <w:rPr>
          <w:rFonts w:cs="Arial"/>
          <w:sz w:val="24"/>
          <w:szCs w:val="24"/>
        </w:rPr>
        <w:t xml:space="preserve"> της νέας ΚΑΠ</w:t>
      </w:r>
      <w:r w:rsidR="00874134" w:rsidRPr="00943867">
        <w:rPr>
          <w:rFonts w:cs="Arial"/>
          <w:sz w:val="24"/>
          <w:szCs w:val="24"/>
        </w:rPr>
        <w:t>, καθώς</w:t>
      </w:r>
      <w:r w:rsidR="00134FC7" w:rsidRPr="00943867">
        <w:rPr>
          <w:rFonts w:cs="Arial"/>
          <w:sz w:val="24"/>
          <w:szCs w:val="24"/>
        </w:rPr>
        <w:t xml:space="preserve"> και στις πρωτοβουλίες που έχει αναλάβει η πολιτική ηγεσία του ΥΠΑΑΤ, ανοίγοντας ένα ειλικρινή και ουσιαστικό δημόσιο διάλογο με τους παραγωγικούς φορείς του πρωτογενή τομέα</w:t>
      </w:r>
      <w:r w:rsidR="00152A16" w:rsidRPr="00943867">
        <w:rPr>
          <w:rFonts w:cs="Arial"/>
          <w:sz w:val="24"/>
          <w:szCs w:val="24"/>
        </w:rPr>
        <w:t>,</w:t>
      </w:r>
      <w:r w:rsidR="00134FC7" w:rsidRPr="00943867">
        <w:rPr>
          <w:rFonts w:cs="Arial"/>
          <w:sz w:val="24"/>
          <w:szCs w:val="24"/>
        </w:rPr>
        <w:t xml:space="preserve"> για τη βελτίωση του κανονιστικού και επιχειρησιακού πλαισίου της</w:t>
      </w:r>
      <w:r w:rsidR="00874134" w:rsidRPr="00943867">
        <w:rPr>
          <w:rFonts w:cs="Arial"/>
          <w:sz w:val="24"/>
          <w:szCs w:val="24"/>
        </w:rPr>
        <w:t xml:space="preserve"> ΚΑΠ</w:t>
      </w:r>
      <w:r w:rsidR="00134FC7" w:rsidRPr="00943867">
        <w:rPr>
          <w:rFonts w:cs="Arial"/>
          <w:sz w:val="24"/>
          <w:szCs w:val="24"/>
        </w:rPr>
        <w:t xml:space="preserve"> από το πρώτο</w:t>
      </w:r>
      <w:r w:rsidR="00152A16" w:rsidRPr="00943867">
        <w:rPr>
          <w:rFonts w:cs="Arial"/>
          <w:sz w:val="24"/>
          <w:szCs w:val="24"/>
        </w:rPr>
        <w:t xml:space="preserve"> κιόλας</w:t>
      </w:r>
      <w:r w:rsidR="00134FC7" w:rsidRPr="00943867">
        <w:rPr>
          <w:rFonts w:cs="Arial"/>
          <w:sz w:val="24"/>
          <w:szCs w:val="24"/>
        </w:rPr>
        <w:t xml:space="preserve"> έτος εφαρμογής της. </w:t>
      </w:r>
    </w:p>
    <w:p w:rsidR="00134FC7" w:rsidRPr="00943867" w:rsidRDefault="00134FC7" w:rsidP="00874134">
      <w:pPr>
        <w:spacing w:after="120" w:line="360" w:lineRule="auto"/>
        <w:jc w:val="both"/>
        <w:rPr>
          <w:rFonts w:cs="Arial"/>
          <w:sz w:val="24"/>
          <w:szCs w:val="24"/>
        </w:rPr>
      </w:pPr>
      <w:r w:rsidRPr="00943867">
        <w:rPr>
          <w:rFonts w:cs="Arial"/>
          <w:sz w:val="24"/>
          <w:szCs w:val="24"/>
        </w:rPr>
        <w:t>Στην ίδια κατεύθυνση</w:t>
      </w:r>
      <w:r w:rsidR="00874134" w:rsidRPr="00943867">
        <w:rPr>
          <w:rFonts w:cs="Arial"/>
          <w:sz w:val="24"/>
          <w:szCs w:val="24"/>
        </w:rPr>
        <w:t>,</w:t>
      </w:r>
      <w:r w:rsidRPr="00943867">
        <w:rPr>
          <w:rFonts w:cs="Arial"/>
          <w:sz w:val="24"/>
          <w:szCs w:val="24"/>
        </w:rPr>
        <w:t xml:space="preserve"> τόνισε ότι θα πρέπει να αξιοποιηθούν αποτελεσματικά οι σημαντικοί της πόροι</w:t>
      </w:r>
      <w:r w:rsidR="00874134" w:rsidRPr="00943867">
        <w:rPr>
          <w:rFonts w:cs="Arial"/>
          <w:sz w:val="24"/>
          <w:szCs w:val="24"/>
        </w:rPr>
        <w:t>, που εξασφαλίστηκαν μέσα από την προσωπική παρέμβαση του ίδιου του Πρωθυπουργού</w:t>
      </w:r>
      <w:r w:rsidRPr="00943867">
        <w:rPr>
          <w:rFonts w:cs="Arial"/>
          <w:sz w:val="24"/>
          <w:szCs w:val="24"/>
        </w:rPr>
        <w:t xml:space="preserve"> για τη στήριξη του εισοδήματος των παραγωγών και την μετάβαση </w:t>
      </w:r>
      <w:r w:rsidR="00874134" w:rsidRPr="00943867">
        <w:rPr>
          <w:rFonts w:cs="Arial"/>
          <w:sz w:val="24"/>
          <w:szCs w:val="24"/>
        </w:rPr>
        <w:t>στο</w:t>
      </w:r>
      <w:r w:rsidRPr="00943867">
        <w:rPr>
          <w:rFonts w:cs="Arial"/>
          <w:sz w:val="24"/>
          <w:szCs w:val="24"/>
        </w:rPr>
        <w:t xml:space="preserve"> νέο παραγωγικό και αναπτυξιακό πρότυπο που επιδιώκουμε</w:t>
      </w:r>
      <w:r w:rsidR="00874134" w:rsidRPr="00943867">
        <w:rPr>
          <w:rFonts w:cs="Arial"/>
          <w:sz w:val="24"/>
          <w:szCs w:val="24"/>
        </w:rPr>
        <w:t xml:space="preserve">. </w:t>
      </w:r>
    </w:p>
    <w:p w:rsidR="009E2007" w:rsidRPr="00943867" w:rsidRDefault="00152A16" w:rsidP="009D0802">
      <w:pPr>
        <w:spacing w:after="120" w:line="360" w:lineRule="auto"/>
        <w:jc w:val="both"/>
        <w:rPr>
          <w:rFonts w:cs="Arial"/>
          <w:sz w:val="24"/>
          <w:szCs w:val="24"/>
        </w:rPr>
      </w:pPr>
      <w:r w:rsidRPr="00943867">
        <w:rPr>
          <w:rFonts w:cs="Arial"/>
          <w:sz w:val="24"/>
          <w:szCs w:val="24"/>
        </w:rPr>
        <w:t xml:space="preserve">Τέλος, επεσήμανε την ανάγκη της άμεσης επικοινωνίας και αλληλεπίδρασης με όλους τους εμπλεκόμενους στην υλοποίηση της ΚΑΠ σε εθνικό και </w:t>
      </w:r>
      <w:r w:rsidR="00FF2B18" w:rsidRPr="00943867">
        <w:rPr>
          <w:rFonts w:cs="Arial"/>
          <w:sz w:val="24"/>
          <w:szCs w:val="24"/>
        </w:rPr>
        <w:t>ευρωπαϊκό</w:t>
      </w:r>
      <w:r w:rsidRPr="00943867">
        <w:rPr>
          <w:rFonts w:cs="Arial"/>
          <w:sz w:val="24"/>
          <w:szCs w:val="24"/>
        </w:rPr>
        <w:t xml:space="preserve"> επίπεδο, ώστε να διασφαλιστεί </w:t>
      </w:r>
      <w:r w:rsidR="00FF2B18" w:rsidRPr="00943867">
        <w:rPr>
          <w:rFonts w:cs="Arial"/>
          <w:sz w:val="24"/>
          <w:szCs w:val="24"/>
        </w:rPr>
        <w:t xml:space="preserve">μεγαλύτερη </w:t>
      </w:r>
      <w:r w:rsidRPr="00943867">
        <w:rPr>
          <w:rFonts w:cs="Arial"/>
          <w:sz w:val="24"/>
          <w:szCs w:val="24"/>
        </w:rPr>
        <w:t>ανταποκρισιμότητα</w:t>
      </w:r>
      <w:r w:rsidR="00FF2B18" w:rsidRPr="00943867">
        <w:rPr>
          <w:rFonts w:cs="Arial"/>
          <w:sz w:val="24"/>
          <w:szCs w:val="24"/>
        </w:rPr>
        <w:t>, ευελιξία</w:t>
      </w:r>
      <w:r w:rsidRPr="00943867">
        <w:rPr>
          <w:rFonts w:cs="Arial"/>
          <w:sz w:val="24"/>
          <w:szCs w:val="24"/>
        </w:rPr>
        <w:t xml:space="preserve"> και προσαρμοστικότητα  στις νέες </w:t>
      </w:r>
      <w:r w:rsidR="00FF2B18" w:rsidRPr="00943867">
        <w:rPr>
          <w:rFonts w:cs="Arial"/>
          <w:sz w:val="24"/>
          <w:szCs w:val="24"/>
        </w:rPr>
        <w:t xml:space="preserve">συνθήκες και </w:t>
      </w:r>
      <w:r w:rsidRPr="00943867">
        <w:rPr>
          <w:rFonts w:cs="Arial"/>
          <w:sz w:val="24"/>
          <w:szCs w:val="24"/>
        </w:rPr>
        <w:t>ανάγκες που δημιουργούν οι πολλαπλές εξωγενείς κρίσεις</w:t>
      </w:r>
      <w:r w:rsidR="00FF2B18" w:rsidRPr="00943867">
        <w:rPr>
          <w:rFonts w:cs="Arial"/>
          <w:sz w:val="24"/>
          <w:szCs w:val="24"/>
        </w:rPr>
        <w:t>, με κυρίαρχη αυτή της κλιματικής αλλαγής,</w:t>
      </w:r>
      <w:r w:rsidRPr="00943867">
        <w:rPr>
          <w:rFonts w:cs="Arial"/>
          <w:sz w:val="24"/>
          <w:szCs w:val="24"/>
        </w:rPr>
        <w:t xml:space="preserve"> στην άσκηση της γεωργικής δραστηριότητας.</w:t>
      </w:r>
      <w:r w:rsidR="003F0E9F" w:rsidRPr="00943867">
        <w:rPr>
          <w:rFonts w:cs="Arial"/>
          <w:sz w:val="24"/>
          <w:szCs w:val="24"/>
        </w:rPr>
        <w:t xml:space="preserve"> </w:t>
      </w:r>
      <w:r w:rsidR="003F0E9F" w:rsidRPr="009E2007">
        <w:rPr>
          <w:rFonts w:eastAsia="Times New Roman" w:cs="Calibri"/>
          <w:kern w:val="0"/>
          <w:sz w:val="24"/>
          <w:szCs w:val="24"/>
          <w:lang w:eastAsia="el-GR"/>
        </w:rPr>
        <w:t>Ενώ παράλληλα τόνισε ότι δεν πρέπει να ξεχνάμε ότι  παρά τα προβλήματα που αντιμετωπίζουμε</w:t>
      </w:r>
      <w:r w:rsidR="00A12A0F" w:rsidRPr="00943867">
        <w:rPr>
          <w:rFonts w:eastAsia="Times New Roman" w:cs="Calibri"/>
          <w:kern w:val="0"/>
          <w:sz w:val="24"/>
          <w:szCs w:val="24"/>
          <w:lang w:eastAsia="el-GR"/>
        </w:rPr>
        <w:t>,</w:t>
      </w:r>
      <w:r w:rsidR="003F0E9F" w:rsidRPr="009E2007">
        <w:rPr>
          <w:rFonts w:eastAsia="Times New Roman" w:cs="Calibri"/>
          <w:kern w:val="0"/>
          <w:sz w:val="24"/>
          <w:szCs w:val="24"/>
          <w:lang w:eastAsia="el-GR"/>
        </w:rPr>
        <w:t xml:space="preserve"> το Ευρωπαϊκό Πλαίσιο της Κοινής Αγροτικής Πολιτικής έχει λειτουργήσει, χωρίς αμφιβολία, θετικά στην ανάπτυξη του πρωτογενούς τομέα, τονίζοντας ότι: «.... </w:t>
      </w:r>
      <w:r w:rsidR="003F0E9F" w:rsidRPr="009E2007">
        <w:rPr>
          <w:rFonts w:eastAsia="Times New Roman" w:cs="Calibri"/>
          <w:i/>
          <w:kern w:val="0"/>
          <w:sz w:val="24"/>
          <w:szCs w:val="24"/>
          <w:lang w:eastAsia="el-GR"/>
        </w:rPr>
        <w:t xml:space="preserve">σε επίπεδο παραγωγών μάλιστα, ιδιαίτερα των </w:t>
      </w:r>
      <w:r w:rsidR="003F0E9F" w:rsidRPr="009E2007">
        <w:rPr>
          <w:rFonts w:cs="Calibri"/>
          <w:i/>
          <w:kern w:val="0"/>
          <w:sz w:val="24"/>
          <w:szCs w:val="24"/>
        </w:rPr>
        <w:t>μικρό-καλλιεργητών, είναι αυτή που τους στηρίζει σε ένα, ομολογουμένως, απαιτητικό παγκόσμιο περιβάλλον. Δημιουργεί το απαραίτητο πλαίσιο για μια από κοινού αντιμετώπιση των προκλήσεων που αντιμετωπίζει ο πρωτογενής τομέα</w:t>
      </w:r>
      <w:r w:rsidR="00602105" w:rsidRPr="00943867">
        <w:rPr>
          <w:rFonts w:cs="Calibri"/>
          <w:i/>
          <w:kern w:val="0"/>
          <w:sz w:val="24"/>
          <w:szCs w:val="24"/>
        </w:rPr>
        <w:t>,</w:t>
      </w:r>
      <w:r w:rsidR="003F0E9F" w:rsidRPr="009E2007">
        <w:rPr>
          <w:rFonts w:cs="Calibri"/>
          <w:i/>
          <w:kern w:val="0"/>
          <w:sz w:val="24"/>
          <w:szCs w:val="24"/>
        </w:rPr>
        <w:t xml:space="preserve"> </w:t>
      </w:r>
      <w:r w:rsidR="00602105" w:rsidRPr="00943867">
        <w:rPr>
          <w:rFonts w:cs="Calibri"/>
          <w:i/>
          <w:kern w:val="0"/>
          <w:sz w:val="24"/>
          <w:szCs w:val="24"/>
        </w:rPr>
        <w:t>κ</w:t>
      </w:r>
      <w:r w:rsidR="003F0E9F" w:rsidRPr="009E2007">
        <w:rPr>
          <w:rFonts w:cs="Calibri"/>
          <w:i/>
          <w:kern w:val="0"/>
          <w:sz w:val="24"/>
          <w:szCs w:val="24"/>
        </w:rPr>
        <w:t>αι είναι παράλληλα, το μέσο που θα μας οδηγήσει στην επόμενη ημέρα και θα διασφαλίσει το πέρασμα μας σε μια νέα εποχή».</w:t>
      </w:r>
    </w:p>
    <w:sectPr w:rsidR="009E2007" w:rsidRPr="00943867" w:rsidSect="00266D8A">
      <w:footerReference w:type="default" r:id="rId8"/>
      <w:pgSz w:w="11906" w:h="16838"/>
      <w:pgMar w:top="993"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2394" w:rsidRDefault="00882394" w:rsidP="00812699">
      <w:pPr>
        <w:spacing w:after="0" w:line="240" w:lineRule="auto"/>
      </w:pPr>
      <w:r>
        <w:separator/>
      </w:r>
    </w:p>
  </w:endnote>
  <w:endnote w:type="continuationSeparator" w:id="1">
    <w:p w:rsidR="00882394" w:rsidRDefault="00882394" w:rsidP="008126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699" w:rsidRDefault="004E51B4">
    <w:pPr>
      <w:pStyle w:val="a8"/>
      <w:jc w:val="right"/>
    </w:pPr>
    <w:fldSimple w:instr=" PAGE   \* MERGEFORMAT ">
      <w:r w:rsidR="0084768D">
        <w:rPr>
          <w:noProof/>
        </w:rPr>
        <w:t>1</w:t>
      </w:r>
    </w:fldSimple>
  </w:p>
  <w:p w:rsidR="00812699" w:rsidRDefault="0081269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2394" w:rsidRDefault="00882394" w:rsidP="00812699">
      <w:pPr>
        <w:spacing w:after="0" w:line="240" w:lineRule="auto"/>
      </w:pPr>
      <w:r>
        <w:separator/>
      </w:r>
    </w:p>
  </w:footnote>
  <w:footnote w:type="continuationSeparator" w:id="1">
    <w:p w:rsidR="00882394" w:rsidRDefault="00882394" w:rsidP="0081269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D00B3A"/>
    <w:rsid w:val="00053997"/>
    <w:rsid w:val="000F1097"/>
    <w:rsid w:val="000F284B"/>
    <w:rsid w:val="00134FC7"/>
    <w:rsid w:val="00152A16"/>
    <w:rsid w:val="00154D7F"/>
    <w:rsid w:val="00177739"/>
    <w:rsid w:val="001C3981"/>
    <w:rsid w:val="001C6EDB"/>
    <w:rsid w:val="001D1B2A"/>
    <w:rsid w:val="00227E08"/>
    <w:rsid w:val="00266D8A"/>
    <w:rsid w:val="00286F33"/>
    <w:rsid w:val="002C7000"/>
    <w:rsid w:val="002F0742"/>
    <w:rsid w:val="002F5870"/>
    <w:rsid w:val="003020C5"/>
    <w:rsid w:val="00326C3D"/>
    <w:rsid w:val="0033135F"/>
    <w:rsid w:val="00353844"/>
    <w:rsid w:val="003A2ED1"/>
    <w:rsid w:val="003C3D71"/>
    <w:rsid w:val="003D6005"/>
    <w:rsid w:val="003F0E9F"/>
    <w:rsid w:val="00400764"/>
    <w:rsid w:val="0045094E"/>
    <w:rsid w:val="004616AD"/>
    <w:rsid w:val="00463F7E"/>
    <w:rsid w:val="00466BC9"/>
    <w:rsid w:val="004907A3"/>
    <w:rsid w:val="004C7644"/>
    <w:rsid w:val="004D4F4F"/>
    <w:rsid w:val="004E51B4"/>
    <w:rsid w:val="005067CD"/>
    <w:rsid w:val="00564AF9"/>
    <w:rsid w:val="0059766B"/>
    <w:rsid w:val="005B537B"/>
    <w:rsid w:val="00602105"/>
    <w:rsid w:val="0060257D"/>
    <w:rsid w:val="00603081"/>
    <w:rsid w:val="006065E7"/>
    <w:rsid w:val="00632DF6"/>
    <w:rsid w:val="00642102"/>
    <w:rsid w:val="0064482C"/>
    <w:rsid w:val="006524B7"/>
    <w:rsid w:val="006C6444"/>
    <w:rsid w:val="00744A5A"/>
    <w:rsid w:val="00750165"/>
    <w:rsid w:val="0075647D"/>
    <w:rsid w:val="007C21D3"/>
    <w:rsid w:val="007E7055"/>
    <w:rsid w:val="007F2F03"/>
    <w:rsid w:val="0080041E"/>
    <w:rsid w:val="00812699"/>
    <w:rsid w:val="0084768D"/>
    <w:rsid w:val="00864B63"/>
    <w:rsid w:val="00874134"/>
    <w:rsid w:val="00882394"/>
    <w:rsid w:val="008B1CF6"/>
    <w:rsid w:val="008C10F8"/>
    <w:rsid w:val="008D34E7"/>
    <w:rsid w:val="0090599D"/>
    <w:rsid w:val="00911816"/>
    <w:rsid w:val="00921C70"/>
    <w:rsid w:val="00930910"/>
    <w:rsid w:val="00943867"/>
    <w:rsid w:val="009A729C"/>
    <w:rsid w:val="009C4D13"/>
    <w:rsid w:val="009D0802"/>
    <w:rsid w:val="009E2007"/>
    <w:rsid w:val="00A12A0F"/>
    <w:rsid w:val="00A355B5"/>
    <w:rsid w:val="00A542B6"/>
    <w:rsid w:val="00A936AD"/>
    <w:rsid w:val="00AA5F07"/>
    <w:rsid w:val="00AB4239"/>
    <w:rsid w:val="00AF7D73"/>
    <w:rsid w:val="00B0636B"/>
    <w:rsid w:val="00B10B69"/>
    <w:rsid w:val="00B15162"/>
    <w:rsid w:val="00B47D7D"/>
    <w:rsid w:val="00B62B81"/>
    <w:rsid w:val="00BA0468"/>
    <w:rsid w:val="00BB3208"/>
    <w:rsid w:val="00BC0393"/>
    <w:rsid w:val="00BD2EC5"/>
    <w:rsid w:val="00BD45EF"/>
    <w:rsid w:val="00C32B9F"/>
    <w:rsid w:val="00C56F07"/>
    <w:rsid w:val="00D00B3A"/>
    <w:rsid w:val="00D17F0F"/>
    <w:rsid w:val="00D75DEC"/>
    <w:rsid w:val="00D84A75"/>
    <w:rsid w:val="00DA3581"/>
    <w:rsid w:val="00DB6771"/>
    <w:rsid w:val="00DC152A"/>
    <w:rsid w:val="00E0344D"/>
    <w:rsid w:val="00E071EE"/>
    <w:rsid w:val="00E115B5"/>
    <w:rsid w:val="00E31C55"/>
    <w:rsid w:val="00E33098"/>
    <w:rsid w:val="00E358EF"/>
    <w:rsid w:val="00E40385"/>
    <w:rsid w:val="00EB6386"/>
    <w:rsid w:val="00F04EF1"/>
    <w:rsid w:val="00F41DC7"/>
    <w:rsid w:val="00F92EF0"/>
    <w:rsid w:val="00FC2B35"/>
    <w:rsid w:val="00FC5AD9"/>
    <w:rsid w:val="00FF2B1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D13"/>
    <w:pPr>
      <w:spacing w:after="160" w:line="259" w:lineRule="auto"/>
    </w:pPr>
    <w:rPr>
      <w:kern w:val="2"/>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E31C55"/>
    <w:rPr>
      <w:sz w:val="16"/>
      <w:szCs w:val="16"/>
    </w:rPr>
  </w:style>
  <w:style w:type="paragraph" w:styleId="a4">
    <w:name w:val="annotation text"/>
    <w:basedOn w:val="a"/>
    <w:link w:val="Char"/>
    <w:uiPriority w:val="99"/>
    <w:semiHidden/>
    <w:unhideWhenUsed/>
    <w:rsid w:val="00E31C55"/>
    <w:pPr>
      <w:spacing w:line="240" w:lineRule="auto"/>
    </w:pPr>
    <w:rPr>
      <w:kern w:val="0"/>
      <w:sz w:val="20"/>
      <w:szCs w:val="20"/>
    </w:rPr>
  </w:style>
  <w:style w:type="character" w:customStyle="1" w:styleId="Char">
    <w:name w:val="Κείμενο σχολίου Char"/>
    <w:link w:val="a4"/>
    <w:uiPriority w:val="99"/>
    <w:semiHidden/>
    <w:rsid w:val="00E31C55"/>
    <w:rPr>
      <w:sz w:val="20"/>
      <w:szCs w:val="20"/>
    </w:rPr>
  </w:style>
  <w:style w:type="paragraph" w:styleId="a5">
    <w:name w:val="annotation subject"/>
    <w:basedOn w:val="a4"/>
    <w:next w:val="a4"/>
    <w:link w:val="Char0"/>
    <w:uiPriority w:val="99"/>
    <w:semiHidden/>
    <w:unhideWhenUsed/>
    <w:rsid w:val="00E31C55"/>
    <w:rPr>
      <w:b/>
      <w:bCs/>
    </w:rPr>
  </w:style>
  <w:style w:type="character" w:customStyle="1" w:styleId="Char0">
    <w:name w:val="Θέμα σχολίου Char"/>
    <w:link w:val="a5"/>
    <w:uiPriority w:val="99"/>
    <w:semiHidden/>
    <w:rsid w:val="00E31C55"/>
    <w:rPr>
      <w:b/>
      <w:bCs/>
      <w:sz w:val="20"/>
      <w:szCs w:val="20"/>
    </w:rPr>
  </w:style>
  <w:style w:type="paragraph" w:styleId="a6">
    <w:name w:val="Balloon Text"/>
    <w:basedOn w:val="a"/>
    <w:link w:val="Char1"/>
    <w:uiPriority w:val="99"/>
    <w:semiHidden/>
    <w:unhideWhenUsed/>
    <w:rsid w:val="00E31C55"/>
    <w:pPr>
      <w:spacing w:after="0" w:line="240" w:lineRule="auto"/>
    </w:pPr>
    <w:rPr>
      <w:rFonts w:ascii="Tahoma" w:hAnsi="Tahoma"/>
      <w:kern w:val="0"/>
      <w:sz w:val="16"/>
      <w:szCs w:val="16"/>
    </w:rPr>
  </w:style>
  <w:style w:type="character" w:customStyle="1" w:styleId="Char1">
    <w:name w:val="Κείμενο πλαισίου Char"/>
    <w:link w:val="a6"/>
    <w:uiPriority w:val="99"/>
    <w:semiHidden/>
    <w:rsid w:val="00E31C55"/>
    <w:rPr>
      <w:rFonts w:ascii="Tahoma" w:hAnsi="Tahoma" w:cs="Tahoma"/>
      <w:sz w:val="16"/>
      <w:szCs w:val="16"/>
    </w:rPr>
  </w:style>
  <w:style w:type="paragraph" w:styleId="a7">
    <w:name w:val="header"/>
    <w:basedOn w:val="a"/>
    <w:link w:val="Char2"/>
    <w:uiPriority w:val="99"/>
    <w:semiHidden/>
    <w:unhideWhenUsed/>
    <w:rsid w:val="00812699"/>
    <w:pPr>
      <w:tabs>
        <w:tab w:val="center" w:pos="4153"/>
        <w:tab w:val="right" w:pos="8306"/>
      </w:tabs>
      <w:spacing w:after="0" w:line="240" w:lineRule="auto"/>
    </w:pPr>
  </w:style>
  <w:style w:type="character" w:customStyle="1" w:styleId="Char2">
    <w:name w:val="Κεφαλίδα Char"/>
    <w:basedOn w:val="a0"/>
    <w:link w:val="a7"/>
    <w:uiPriority w:val="99"/>
    <w:semiHidden/>
    <w:rsid w:val="00812699"/>
  </w:style>
  <w:style w:type="paragraph" w:styleId="a8">
    <w:name w:val="footer"/>
    <w:basedOn w:val="a"/>
    <w:link w:val="Char3"/>
    <w:uiPriority w:val="99"/>
    <w:unhideWhenUsed/>
    <w:rsid w:val="00812699"/>
    <w:pPr>
      <w:tabs>
        <w:tab w:val="center" w:pos="4153"/>
        <w:tab w:val="right" w:pos="8306"/>
      </w:tabs>
      <w:spacing w:after="0" w:line="240" w:lineRule="auto"/>
    </w:pPr>
  </w:style>
  <w:style w:type="character" w:customStyle="1" w:styleId="Char3">
    <w:name w:val="Υποσέλιδο Char"/>
    <w:basedOn w:val="a0"/>
    <w:link w:val="a8"/>
    <w:uiPriority w:val="99"/>
    <w:rsid w:val="00812699"/>
  </w:style>
  <w:style w:type="character" w:styleId="a9">
    <w:name w:val="Strong"/>
    <w:uiPriority w:val="22"/>
    <w:qFormat/>
    <w:rsid w:val="00603081"/>
    <w:rPr>
      <w:b/>
      <w:bCs/>
    </w:rPr>
  </w:style>
</w:styles>
</file>

<file path=word/webSettings.xml><?xml version="1.0" encoding="utf-8"?>
<w:webSettings xmlns:r="http://schemas.openxmlformats.org/officeDocument/2006/relationships" xmlns:w="http://schemas.openxmlformats.org/wordprocessingml/2006/main">
  <w:divs>
    <w:div w:id="461070740">
      <w:bodyDiv w:val="1"/>
      <w:marLeft w:val="0"/>
      <w:marRight w:val="0"/>
      <w:marTop w:val="0"/>
      <w:marBottom w:val="0"/>
      <w:divBdr>
        <w:top w:val="none" w:sz="0" w:space="0" w:color="auto"/>
        <w:left w:val="none" w:sz="0" w:space="0" w:color="auto"/>
        <w:bottom w:val="none" w:sz="0" w:space="0" w:color="auto"/>
        <w:right w:val="none" w:sz="0" w:space="0" w:color="auto"/>
      </w:divBdr>
    </w:div>
    <w:div w:id="1071268843">
      <w:bodyDiv w:val="1"/>
      <w:marLeft w:val="0"/>
      <w:marRight w:val="0"/>
      <w:marTop w:val="0"/>
      <w:marBottom w:val="0"/>
      <w:divBdr>
        <w:top w:val="none" w:sz="0" w:space="0" w:color="auto"/>
        <w:left w:val="none" w:sz="0" w:space="0" w:color="auto"/>
        <w:bottom w:val="none" w:sz="0" w:space="0" w:color="auto"/>
        <w:right w:val="none" w:sz="0" w:space="0" w:color="auto"/>
      </w:divBdr>
      <w:divsChild>
        <w:div w:id="54163282">
          <w:marLeft w:val="0"/>
          <w:marRight w:val="0"/>
          <w:marTop w:val="0"/>
          <w:marBottom w:val="0"/>
          <w:divBdr>
            <w:top w:val="none" w:sz="0" w:space="0" w:color="auto"/>
            <w:left w:val="none" w:sz="0" w:space="0" w:color="auto"/>
            <w:bottom w:val="none" w:sz="0" w:space="0" w:color="auto"/>
            <w:right w:val="none" w:sz="0" w:space="0" w:color="auto"/>
          </w:divBdr>
        </w:div>
        <w:div w:id="226232124">
          <w:marLeft w:val="0"/>
          <w:marRight w:val="0"/>
          <w:marTop w:val="0"/>
          <w:marBottom w:val="0"/>
          <w:divBdr>
            <w:top w:val="none" w:sz="0" w:space="0" w:color="auto"/>
            <w:left w:val="none" w:sz="0" w:space="0" w:color="auto"/>
            <w:bottom w:val="none" w:sz="0" w:space="0" w:color="auto"/>
            <w:right w:val="none" w:sz="0" w:space="0" w:color="auto"/>
          </w:divBdr>
        </w:div>
        <w:div w:id="930547020">
          <w:marLeft w:val="0"/>
          <w:marRight w:val="0"/>
          <w:marTop w:val="0"/>
          <w:marBottom w:val="0"/>
          <w:divBdr>
            <w:top w:val="none" w:sz="0" w:space="0" w:color="auto"/>
            <w:left w:val="none" w:sz="0" w:space="0" w:color="auto"/>
            <w:bottom w:val="none" w:sz="0" w:space="0" w:color="auto"/>
            <w:right w:val="none" w:sz="0" w:space="0" w:color="auto"/>
          </w:divBdr>
        </w:div>
      </w:divsChild>
    </w:div>
    <w:div w:id="1453208585">
      <w:bodyDiv w:val="1"/>
      <w:marLeft w:val="0"/>
      <w:marRight w:val="0"/>
      <w:marTop w:val="0"/>
      <w:marBottom w:val="0"/>
      <w:divBdr>
        <w:top w:val="none" w:sz="0" w:space="0" w:color="auto"/>
        <w:left w:val="none" w:sz="0" w:space="0" w:color="auto"/>
        <w:bottom w:val="none" w:sz="0" w:space="0" w:color="auto"/>
        <w:right w:val="none" w:sz="0" w:space="0" w:color="auto"/>
      </w:divBdr>
    </w:div>
    <w:div w:id="164269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EA147-34DF-4DAC-811C-41B12AEF3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3003</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Georgios Kontogiannis</dc:creator>
  <cp:lastModifiedBy>pressoffice</cp:lastModifiedBy>
  <cp:revision>3</cp:revision>
  <cp:lastPrinted>2024-03-04T10:28:00Z</cp:lastPrinted>
  <dcterms:created xsi:type="dcterms:W3CDTF">2024-03-04T14:01:00Z</dcterms:created>
  <dcterms:modified xsi:type="dcterms:W3CDTF">2024-03-04T14:49:00Z</dcterms:modified>
</cp:coreProperties>
</file>