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92A6" w14:textId="04F3536C" w:rsidR="00661B0A" w:rsidRPr="00D04106" w:rsidRDefault="000C382F" w:rsidP="00D04106">
      <w:pPr>
        <w:suppressAutoHyphens/>
        <w:spacing w:after="0" w:line="240" w:lineRule="auto"/>
        <w:contextualSpacing/>
        <w:jc w:val="both"/>
        <w:rPr>
          <w:rFonts w:eastAsia="SimSun" w:cstheme="minorHAnsi"/>
          <w:b/>
          <w:i/>
          <w:lang w:eastAsia="ar-SA"/>
        </w:rPr>
      </w:pPr>
      <w:r w:rsidRPr="00D04106">
        <w:rPr>
          <w:rFonts w:cstheme="minorHAnsi"/>
          <w:noProof/>
        </w:rPr>
        <w:drawing>
          <wp:anchor distT="0" distB="0" distL="114300" distR="114300" simplePos="0" relativeHeight="251659264" behindDoc="1" locked="0" layoutInCell="1" allowOverlap="1" wp14:anchorId="169F8A3B" wp14:editId="2735CC2F">
            <wp:simplePos x="0" y="0"/>
            <wp:positionH relativeFrom="margin">
              <wp:posOffset>1751330</wp:posOffset>
            </wp:positionH>
            <wp:positionV relativeFrom="paragraph">
              <wp:posOffset>12700</wp:posOffset>
            </wp:positionV>
            <wp:extent cx="1771650" cy="1271419"/>
            <wp:effectExtent l="0" t="0" r="0" b="508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771650" cy="12714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4106">
        <w:rPr>
          <w:rFonts w:cstheme="minorHAnsi"/>
          <w:noProof/>
        </w:rPr>
        <w:t xml:space="preserve">       </w:t>
      </w:r>
    </w:p>
    <w:p w14:paraId="159733B8" w14:textId="1F2ACE09" w:rsidR="00796A3E" w:rsidRPr="00D04106" w:rsidRDefault="00796A3E" w:rsidP="00D04106">
      <w:pPr>
        <w:suppressAutoHyphens/>
        <w:spacing w:after="0" w:line="240" w:lineRule="auto"/>
        <w:contextualSpacing/>
        <w:jc w:val="both"/>
        <w:rPr>
          <w:rFonts w:eastAsia="SimSun" w:cstheme="minorHAnsi"/>
          <w:b/>
          <w:lang w:eastAsia="ar-SA"/>
        </w:rPr>
      </w:pPr>
      <w:bookmarkStart w:id="0" w:name="_Hlk43998723"/>
    </w:p>
    <w:p w14:paraId="58E7A4F2" w14:textId="2BD920A6" w:rsidR="000C382F" w:rsidRPr="00D04106" w:rsidRDefault="000C382F" w:rsidP="00D04106">
      <w:pPr>
        <w:suppressAutoHyphens/>
        <w:spacing w:after="0" w:line="240" w:lineRule="auto"/>
        <w:contextualSpacing/>
        <w:jc w:val="both"/>
        <w:rPr>
          <w:rFonts w:eastAsia="SimSun" w:cstheme="minorHAnsi"/>
          <w:b/>
          <w:lang w:eastAsia="ar-SA"/>
        </w:rPr>
      </w:pPr>
    </w:p>
    <w:p w14:paraId="74D8840F" w14:textId="77777777" w:rsidR="000C382F" w:rsidRPr="00D04106" w:rsidRDefault="000C382F" w:rsidP="00D04106">
      <w:pPr>
        <w:suppressAutoHyphens/>
        <w:spacing w:after="0" w:line="240" w:lineRule="auto"/>
        <w:contextualSpacing/>
        <w:jc w:val="both"/>
        <w:rPr>
          <w:rFonts w:eastAsia="SimSun" w:cstheme="minorHAnsi"/>
          <w:b/>
          <w:lang w:eastAsia="ar-SA"/>
        </w:rPr>
      </w:pPr>
    </w:p>
    <w:p w14:paraId="06B4BF35" w14:textId="77777777" w:rsidR="000C382F" w:rsidRPr="00D04106" w:rsidRDefault="000C382F" w:rsidP="00D04106">
      <w:pPr>
        <w:suppressAutoHyphens/>
        <w:spacing w:after="0" w:line="240" w:lineRule="auto"/>
        <w:contextualSpacing/>
        <w:jc w:val="both"/>
        <w:rPr>
          <w:rFonts w:eastAsia="SimSun" w:cstheme="minorHAnsi"/>
          <w:b/>
          <w:lang w:eastAsia="ar-SA"/>
        </w:rPr>
      </w:pPr>
    </w:p>
    <w:p w14:paraId="369FF19C" w14:textId="77777777" w:rsidR="000C382F" w:rsidRPr="00D04106" w:rsidRDefault="000C382F" w:rsidP="00D04106">
      <w:pPr>
        <w:suppressAutoHyphens/>
        <w:spacing w:after="0" w:line="240" w:lineRule="auto"/>
        <w:contextualSpacing/>
        <w:jc w:val="both"/>
        <w:rPr>
          <w:rFonts w:eastAsia="SimSun" w:cstheme="minorHAnsi"/>
          <w:b/>
          <w:lang w:eastAsia="ar-SA"/>
        </w:rPr>
      </w:pPr>
    </w:p>
    <w:p w14:paraId="1C3C22BC" w14:textId="77777777" w:rsidR="000C382F" w:rsidRPr="00D04106" w:rsidRDefault="000C382F" w:rsidP="00D04106">
      <w:pPr>
        <w:suppressAutoHyphens/>
        <w:spacing w:after="0" w:line="240" w:lineRule="auto"/>
        <w:contextualSpacing/>
        <w:jc w:val="both"/>
        <w:rPr>
          <w:rFonts w:eastAsia="SimSun" w:cstheme="minorHAnsi"/>
          <w:b/>
          <w:lang w:eastAsia="ar-SA"/>
        </w:rPr>
      </w:pPr>
    </w:p>
    <w:p w14:paraId="758AE64E" w14:textId="77777777" w:rsidR="00CB0AA1" w:rsidRDefault="00CB0AA1" w:rsidP="00CB0AA1">
      <w:pPr>
        <w:pStyle w:val="a8"/>
        <w:spacing w:after="0" w:line="240" w:lineRule="auto"/>
        <w:jc w:val="both"/>
        <w:rPr>
          <w:rFonts w:asciiTheme="minorHAnsi" w:eastAsia="SimSun" w:hAnsiTheme="minorHAnsi" w:cstheme="minorHAnsi"/>
          <w:b/>
          <w:lang w:val="el-GR" w:eastAsia="ar-SA"/>
        </w:rPr>
      </w:pPr>
      <w:bookmarkStart w:id="1" w:name="_Hlk121313447"/>
    </w:p>
    <w:p w14:paraId="6743454D" w14:textId="0609FE3A" w:rsidR="00CB0AA1" w:rsidRPr="00CB0AA1" w:rsidRDefault="003A3BD3" w:rsidP="007F200B">
      <w:pPr>
        <w:suppressAutoHyphens/>
        <w:spacing w:after="0" w:line="240" w:lineRule="auto"/>
        <w:ind w:left="2880" w:firstLine="720"/>
        <w:contextualSpacing/>
        <w:jc w:val="both"/>
        <w:rPr>
          <w:rFonts w:eastAsia="SimSun" w:cstheme="minorHAnsi"/>
          <w:b/>
          <w:lang w:eastAsia="ar-SA"/>
        </w:rPr>
      </w:pPr>
      <w:r w:rsidRPr="00CB0AA1">
        <w:rPr>
          <w:rFonts w:eastAsia="SimSun" w:cstheme="minorHAnsi"/>
          <w:b/>
          <w:lang w:eastAsia="ar-SA"/>
        </w:rPr>
        <w:t xml:space="preserve">ΔΕΛΤΙΟ ΤΥΠΟΥ </w:t>
      </w:r>
    </w:p>
    <w:bookmarkEnd w:id="0"/>
    <w:p w14:paraId="63F179A5" w14:textId="77777777" w:rsidR="00A73F99" w:rsidRPr="00CB0AA1" w:rsidRDefault="00A73F99" w:rsidP="00CB0AA1">
      <w:pPr>
        <w:pStyle w:val="a8"/>
        <w:spacing w:after="0" w:line="240" w:lineRule="auto"/>
        <w:jc w:val="both"/>
        <w:rPr>
          <w:rFonts w:asciiTheme="minorHAnsi" w:hAnsiTheme="minorHAnsi" w:cstheme="minorHAnsi"/>
          <w:b/>
          <w:bCs/>
          <w:lang w:val="el-GR"/>
        </w:rPr>
      </w:pPr>
    </w:p>
    <w:p w14:paraId="4238BE78" w14:textId="3A923A84" w:rsidR="00542C00" w:rsidRPr="00D04106" w:rsidRDefault="008C7453" w:rsidP="00D04106">
      <w:pPr>
        <w:spacing w:line="240" w:lineRule="auto"/>
        <w:ind w:left="272"/>
        <w:contextualSpacing/>
        <w:jc w:val="center"/>
        <w:rPr>
          <w:rFonts w:eastAsia="Tahoma" w:cstheme="minorHAnsi"/>
          <w:b/>
        </w:rPr>
      </w:pPr>
      <w:r w:rsidRPr="00D04106">
        <w:rPr>
          <w:rFonts w:eastAsia="Tahoma" w:cstheme="minorHAnsi"/>
          <w:b/>
        </w:rPr>
        <w:t xml:space="preserve">H Παπαστράτος στην </w:t>
      </w:r>
      <w:r w:rsidR="00B317E6">
        <w:rPr>
          <w:rFonts w:eastAsia="Tahoma" w:cstheme="minorHAnsi"/>
          <w:b/>
        </w:rPr>
        <w:t>1</w:t>
      </w:r>
      <w:r w:rsidR="00B317E6" w:rsidRPr="00EA1F5C">
        <w:rPr>
          <w:rFonts w:eastAsia="Tahoma" w:cstheme="minorHAnsi"/>
          <w:b/>
          <w:vertAlign w:val="superscript"/>
        </w:rPr>
        <w:t>η</w:t>
      </w:r>
      <w:r w:rsidR="00B317E6">
        <w:rPr>
          <w:rFonts w:eastAsia="Tahoma" w:cstheme="minorHAnsi"/>
          <w:b/>
        </w:rPr>
        <w:t xml:space="preserve"> </w:t>
      </w:r>
      <w:r w:rsidRPr="00D04106">
        <w:rPr>
          <w:rFonts w:eastAsia="Tahoma" w:cstheme="minorHAnsi"/>
          <w:b/>
        </w:rPr>
        <w:t xml:space="preserve">θέση </w:t>
      </w:r>
      <w:r w:rsidR="00F02B78">
        <w:rPr>
          <w:rFonts w:eastAsia="Tahoma" w:cstheme="minorHAnsi"/>
          <w:b/>
        </w:rPr>
        <w:t xml:space="preserve">ως ο </w:t>
      </w:r>
      <w:r w:rsidR="00542C00" w:rsidRPr="00D04106">
        <w:rPr>
          <w:rFonts w:eastAsia="Tahoma" w:cstheme="minorHAnsi"/>
          <w:b/>
        </w:rPr>
        <w:t>Π</w:t>
      </w:r>
      <w:r w:rsidRPr="00D04106">
        <w:rPr>
          <w:rFonts w:eastAsia="Tahoma" w:cstheme="minorHAnsi"/>
          <w:b/>
        </w:rPr>
        <w:t xml:space="preserve">ιο </w:t>
      </w:r>
      <w:r w:rsidR="00542C00" w:rsidRPr="00D04106">
        <w:rPr>
          <w:rFonts w:eastAsia="Tahoma" w:cstheme="minorHAnsi"/>
          <w:b/>
        </w:rPr>
        <w:t>Ε</w:t>
      </w:r>
      <w:r w:rsidRPr="00D04106">
        <w:rPr>
          <w:rFonts w:eastAsia="Tahoma" w:cstheme="minorHAnsi"/>
          <w:b/>
        </w:rPr>
        <w:t>λκυστικ</w:t>
      </w:r>
      <w:r w:rsidR="00F02B78">
        <w:rPr>
          <w:rFonts w:eastAsia="Tahoma" w:cstheme="minorHAnsi"/>
          <w:b/>
        </w:rPr>
        <w:t>ός</w:t>
      </w:r>
      <w:r w:rsidRPr="00D04106">
        <w:rPr>
          <w:rFonts w:eastAsia="Tahoma" w:cstheme="minorHAnsi"/>
          <w:b/>
        </w:rPr>
        <w:t xml:space="preserve"> </w:t>
      </w:r>
      <w:r w:rsidR="00542C00" w:rsidRPr="00D04106">
        <w:rPr>
          <w:rFonts w:eastAsia="Tahoma" w:cstheme="minorHAnsi"/>
          <w:b/>
        </w:rPr>
        <w:t>Ε</w:t>
      </w:r>
      <w:r w:rsidRPr="00D04106">
        <w:rPr>
          <w:rFonts w:eastAsia="Tahoma" w:cstheme="minorHAnsi"/>
          <w:b/>
        </w:rPr>
        <w:t>ργοδότ</w:t>
      </w:r>
      <w:r w:rsidR="00F02B78">
        <w:rPr>
          <w:rFonts w:eastAsia="Tahoma" w:cstheme="minorHAnsi"/>
          <w:b/>
        </w:rPr>
        <w:t xml:space="preserve">ης </w:t>
      </w:r>
      <w:r w:rsidRPr="00D04106">
        <w:rPr>
          <w:rFonts w:eastAsia="Tahoma" w:cstheme="minorHAnsi"/>
          <w:b/>
        </w:rPr>
        <w:t>στην Ελλάδα για το 2024,</w:t>
      </w:r>
    </w:p>
    <w:p w14:paraId="0A3CB09B" w14:textId="16DBB3B8" w:rsidR="008C7453" w:rsidRPr="00D04106" w:rsidRDefault="008C7453" w:rsidP="00D04106">
      <w:pPr>
        <w:spacing w:line="240" w:lineRule="auto"/>
        <w:ind w:left="272"/>
        <w:contextualSpacing/>
        <w:jc w:val="center"/>
        <w:rPr>
          <w:rFonts w:eastAsia="Tahoma" w:cstheme="minorHAnsi"/>
          <w:b/>
        </w:rPr>
      </w:pPr>
      <w:r w:rsidRPr="00D04106">
        <w:rPr>
          <w:rFonts w:eastAsia="Tahoma" w:cstheme="minorHAnsi"/>
          <w:b/>
        </w:rPr>
        <w:t>σύμφωνα με την έρευνα Randstad Employer Brand</w:t>
      </w:r>
    </w:p>
    <w:p w14:paraId="1E0E1EF3" w14:textId="77777777" w:rsidR="00B175D7" w:rsidRDefault="00B175D7" w:rsidP="00D04106">
      <w:pPr>
        <w:spacing w:line="240" w:lineRule="auto"/>
        <w:contextualSpacing/>
        <w:jc w:val="both"/>
        <w:rPr>
          <w:rFonts w:cstheme="minorHAnsi"/>
        </w:rPr>
      </w:pPr>
    </w:p>
    <w:p w14:paraId="025E5DA6" w14:textId="77777777" w:rsidR="001E1136" w:rsidRPr="00D04106" w:rsidRDefault="001E1136" w:rsidP="00D04106">
      <w:pPr>
        <w:spacing w:line="240" w:lineRule="auto"/>
        <w:contextualSpacing/>
        <w:jc w:val="both"/>
        <w:rPr>
          <w:rFonts w:cstheme="minorHAnsi"/>
        </w:rPr>
      </w:pPr>
    </w:p>
    <w:p w14:paraId="42AB7879" w14:textId="11042797" w:rsidR="00523F1B" w:rsidRPr="00D04106" w:rsidRDefault="00E84821" w:rsidP="00D04106">
      <w:pPr>
        <w:spacing w:line="240" w:lineRule="auto"/>
        <w:contextualSpacing/>
        <w:jc w:val="right"/>
        <w:rPr>
          <w:rFonts w:cstheme="minorHAnsi"/>
        </w:rPr>
      </w:pPr>
      <w:r w:rsidRPr="00D04106">
        <w:rPr>
          <w:rFonts w:cstheme="minorHAnsi"/>
        </w:rPr>
        <w:t xml:space="preserve">Ασπρόπυργος, </w:t>
      </w:r>
      <w:r w:rsidR="00E62916" w:rsidRPr="00D04106">
        <w:rPr>
          <w:rFonts w:cstheme="minorHAnsi"/>
        </w:rPr>
        <w:t>13</w:t>
      </w:r>
      <w:r w:rsidRPr="00D04106">
        <w:rPr>
          <w:rFonts w:cstheme="minorHAnsi"/>
        </w:rPr>
        <w:t xml:space="preserve"> Ι</w:t>
      </w:r>
      <w:r w:rsidR="000C37F3" w:rsidRPr="00D04106">
        <w:rPr>
          <w:rFonts w:cstheme="minorHAnsi"/>
        </w:rPr>
        <w:t>ουνίου</w:t>
      </w:r>
      <w:r w:rsidRPr="00D04106">
        <w:rPr>
          <w:rFonts w:cstheme="minorHAnsi"/>
        </w:rPr>
        <w:t xml:space="preserve"> 202</w:t>
      </w:r>
      <w:r w:rsidR="00C25249" w:rsidRPr="00D04106">
        <w:rPr>
          <w:rFonts w:cstheme="minorHAnsi"/>
        </w:rPr>
        <w:t>4</w:t>
      </w:r>
    </w:p>
    <w:p w14:paraId="002A7FF0" w14:textId="77777777" w:rsidR="005C5965" w:rsidRPr="00D04106" w:rsidRDefault="005C5965" w:rsidP="00D04106">
      <w:pPr>
        <w:spacing w:line="240" w:lineRule="auto"/>
        <w:contextualSpacing/>
        <w:jc w:val="right"/>
        <w:rPr>
          <w:rFonts w:cstheme="minorHAnsi"/>
        </w:rPr>
      </w:pPr>
    </w:p>
    <w:p w14:paraId="19AF0C78" w14:textId="7FB4C888" w:rsidR="000F5156" w:rsidRDefault="00A84909" w:rsidP="00D04106">
      <w:pPr>
        <w:spacing w:after="200" w:line="240" w:lineRule="auto"/>
        <w:contextualSpacing/>
        <w:jc w:val="both"/>
        <w:rPr>
          <w:rFonts w:eastAsia="Tahoma" w:cstheme="minorHAnsi"/>
          <w:color w:val="000000"/>
        </w:rPr>
      </w:pPr>
      <w:r w:rsidRPr="00D04106">
        <w:rPr>
          <w:rFonts w:cstheme="minorHAnsi"/>
          <w:b/>
          <w:bCs/>
        </w:rPr>
        <w:t>Γ</w:t>
      </w:r>
      <w:r w:rsidR="00B175D7" w:rsidRPr="00D04106">
        <w:rPr>
          <w:rFonts w:cstheme="minorHAnsi"/>
          <w:b/>
          <w:bCs/>
        </w:rPr>
        <w:t xml:space="preserve">ια </w:t>
      </w:r>
      <w:r w:rsidR="00571D58" w:rsidRPr="00D04106">
        <w:rPr>
          <w:rFonts w:cstheme="minorHAnsi"/>
          <w:b/>
          <w:bCs/>
        </w:rPr>
        <w:t>4</w:t>
      </w:r>
      <w:r w:rsidR="00B175D7" w:rsidRPr="00D04106">
        <w:rPr>
          <w:rFonts w:cstheme="minorHAnsi"/>
          <w:b/>
          <w:bCs/>
          <w:vertAlign w:val="superscript"/>
        </w:rPr>
        <w:t>η</w:t>
      </w:r>
      <w:r w:rsidR="00B175D7" w:rsidRPr="00D04106">
        <w:rPr>
          <w:rFonts w:cstheme="minorHAnsi"/>
          <w:b/>
          <w:bCs/>
        </w:rPr>
        <w:t xml:space="preserve"> συνεχή χρονιά</w:t>
      </w:r>
      <w:r w:rsidRPr="00D04106">
        <w:rPr>
          <w:rFonts w:cstheme="minorHAnsi"/>
        </w:rPr>
        <w:t xml:space="preserve"> </w:t>
      </w:r>
      <w:r w:rsidRPr="00D04106">
        <w:rPr>
          <w:rFonts w:cstheme="minorHAnsi"/>
          <w:b/>
          <w:bCs/>
        </w:rPr>
        <w:t xml:space="preserve">η Παπαστράτος αναδείχθηκε ο </w:t>
      </w:r>
      <w:r w:rsidR="00674E1E" w:rsidRPr="00D04106">
        <w:rPr>
          <w:rFonts w:cstheme="minorHAnsi"/>
          <w:b/>
          <w:bCs/>
        </w:rPr>
        <w:t>Π</w:t>
      </w:r>
      <w:r w:rsidRPr="00D04106">
        <w:rPr>
          <w:rFonts w:cstheme="minorHAnsi"/>
          <w:b/>
          <w:bCs/>
        </w:rPr>
        <w:t xml:space="preserve">ιο </w:t>
      </w:r>
      <w:r w:rsidR="00674E1E" w:rsidRPr="00D04106">
        <w:rPr>
          <w:rFonts w:cstheme="minorHAnsi"/>
          <w:b/>
          <w:bCs/>
        </w:rPr>
        <w:t>Ε</w:t>
      </w:r>
      <w:r w:rsidRPr="00D04106">
        <w:rPr>
          <w:rFonts w:cstheme="minorHAnsi"/>
          <w:b/>
          <w:bCs/>
        </w:rPr>
        <w:t xml:space="preserve">λκυστικός </w:t>
      </w:r>
      <w:r w:rsidR="00674E1E" w:rsidRPr="00D04106">
        <w:rPr>
          <w:rFonts w:cstheme="minorHAnsi"/>
          <w:b/>
          <w:bCs/>
        </w:rPr>
        <w:t>Ε</w:t>
      </w:r>
      <w:r w:rsidRPr="00D04106">
        <w:rPr>
          <w:rFonts w:cstheme="minorHAnsi"/>
          <w:b/>
          <w:bCs/>
        </w:rPr>
        <w:t>ργοδότης στην Ελλάδα</w:t>
      </w:r>
      <w:r w:rsidRPr="00D04106">
        <w:rPr>
          <w:rFonts w:cstheme="minorHAnsi"/>
        </w:rPr>
        <w:t>,</w:t>
      </w:r>
      <w:r w:rsidR="00B175D7" w:rsidRPr="00D04106">
        <w:rPr>
          <w:rFonts w:cstheme="minorHAnsi"/>
          <w:b/>
          <w:bCs/>
        </w:rPr>
        <w:t xml:space="preserve"> </w:t>
      </w:r>
      <w:r w:rsidR="00B175D7" w:rsidRPr="00D04106">
        <w:rPr>
          <w:rFonts w:cstheme="minorHAnsi"/>
        </w:rPr>
        <w:t xml:space="preserve">σύμφωνα με την </w:t>
      </w:r>
      <w:r w:rsidR="00B64C83" w:rsidRPr="00D04106">
        <w:rPr>
          <w:rFonts w:cstheme="minorHAnsi"/>
        </w:rPr>
        <w:t>πρόσφατη</w:t>
      </w:r>
      <w:r w:rsidR="00B175D7" w:rsidRPr="00D04106">
        <w:rPr>
          <w:rFonts w:cstheme="minorHAnsi"/>
        </w:rPr>
        <w:t xml:space="preserve"> έρευνα </w:t>
      </w:r>
      <w:r w:rsidR="00B175D7" w:rsidRPr="00D04106">
        <w:rPr>
          <w:rFonts w:cstheme="minorHAnsi"/>
          <w:b/>
          <w:bCs/>
        </w:rPr>
        <w:t>Employer Brand που πραγματοποίησε η Randstad για το 202</w:t>
      </w:r>
      <w:r w:rsidR="00E50FD0" w:rsidRPr="00D04106">
        <w:rPr>
          <w:rFonts w:cstheme="minorHAnsi"/>
          <w:b/>
          <w:bCs/>
        </w:rPr>
        <w:t>4</w:t>
      </w:r>
      <w:r w:rsidR="00B175D7" w:rsidRPr="00D04106">
        <w:rPr>
          <w:rFonts w:cstheme="minorHAnsi"/>
        </w:rPr>
        <w:t>.</w:t>
      </w:r>
      <w:r w:rsidR="009D7216" w:rsidRPr="00D04106">
        <w:rPr>
          <w:rFonts w:cstheme="minorHAnsi"/>
        </w:rPr>
        <w:t xml:space="preserve"> </w:t>
      </w:r>
      <w:r w:rsidRPr="00D04106">
        <w:rPr>
          <w:rFonts w:cstheme="minorHAnsi"/>
        </w:rPr>
        <w:t>Η</w:t>
      </w:r>
      <w:r w:rsidR="009D7216" w:rsidRPr="00D04106">
        <w:rPr>
          <w:rFonts w:cstheme="minorHAnsi"/>
        </w:rPr>
        <w:t xml:space="preserve"> </w:t>
      </w:r>
      <w:r w:rsidRPr="00D04106">
        <w:rPr>
          <w:rFonts w:cstheme="minorHAnsi"/>
        </w:rPr>
        <w:t>έρευνα</w:t>
      </w:r>
      <w:r w:rsidRPr="00D04106">
        <w:rPr>
          <w:rFonts w:cstheme="minorHAnsi"/>
          <w:b/>
          <w:bCs/>
        </w:rPr>
        <w:t xml:space="preserve"> </w:t>
      </w:r>
      <w:r w:rsidR="000F09E5" w:rsidRPr="000F09E5">
        <w:rPr>
          <w:rFonts w:cstheme="minorHAnsi"/>
        </w:rPr>
        <w:t>αυτή</w:t>
      </w:r>
      <w:r w:rsidR="000F09E5">
        <w:rPr>
          <w:rFonts w:cstheme="minorHAnsi"/>
          <w:b/>
          <w:bCs/>
        </w:rPr>
        <w:t xml:space="preserve"> </w:t>
      </w:r>
      <w:r w:rsidR="009D7216" w:rsidRPr="00D04106">
        <w:rPr>
          <w:rFonts w:cstheme="minorHAnsi"/>
        </w:rPr>
        <w:t xml:space="preserve">αποτελεί </w:t>
      </w:r>
      <w:r w:rsidR="002F1CFA" w:rsidRPr="00D04106">
        <w:rPr>
          <w:rFonts w:eastAsia="Tahoma" w:cstheme="minorHAnsi"/>
          <w:color w:val="000000"/>
        </w:rPr>
        <w:t xml:space="preserve">την πιο πλήρη και ανεξάρτητη έρευνα </w:t>
      </w:r>
      <w:r w:rsidR="000F09E5">
        <w:rPr>
          <w:rFonts w:eastAsia="Tahoma" w:cstheme="minorHAnsi"/>
          <w:color w:val="000000"/>
        </w:rPr>
        <w:t xml:space="preserve">σχετικά με </w:t>
      </w:r>
      <w:r w:rsidR="002F1CFA" w:rsidRPr="00D04106">
        <w:rPr>
          <w:rFonts w:eastAsia="Tahoma" w:cstheme="minorHAnsi"/>
          <w:color w:val="000000"/>
        </w:rPr>
        <w:t>την εικόνα του εργοδότη με σχεδόν 173</w:t>
      </w:r>
      <w:r w:rsidR="000F09E5">
        <w:rPr>
          <w:rFonts w:eastAsia="Tahoma" w:cstheme="minorHAnsi"/>
          <w:color w:val="000000"/>
        </w:rPr>
        <w:t>.</w:t>
      </w:r>
      <w:r w:rsidR="002F1CFA" w:rsidRPr="00D04106">
        <w:rPr>
          <w:rFonts w:eastAsia="Tahoma" w:cstheme="minorHAnsi"/>
          <w:color w:val="000000"/>
        </w:rPr>
        <w:t xml:space="preserve">000 συμμετέχοντες σε 32 χώρες παγκοσμίως, οι οποίοι αξιολόγησαν συνολικά 6.084 επιχειρήσεις. Πρόκειται για την πιο λεπτομερή έρευνα παγκοσμίως, </w:t>
      </w:r>
      <w:r w:rsidR="000F09E5">
        <w:rPr>
          <w:rFonts w:eastAsia="Tahoma" w:cstheme="minorHAnsi"/>
          <w:color w:val="000000"/>
        </w:rPr>
        <w:t xml:space="preserve">που </w:t>
      </w:r>
      <w:r w:rsidR="00693A21">
        <w:rPr>
          <w:rFonts w:eastAsia="Tahoma" w:cstheme="minorHAnsi"/>
          <w:color w:val="000000"/>
        </w:rPr>
        <w:t xml:space="preserve">αξιολογεί </w:t>
      </w:r>
      <w:r w:rsidR="002F1CFA" w:rsidRPr="00D04106">
        <w:rPr>
          <w:rFonts w:eastAsia="Tahoma" w:cstheme="minorHAnsi"/>
          <w:color w:val="000000"/>
        </w:rPr>
        <w:t xml:space="preserve">την ελκυστικότητα των μεγαλύτερων εταιρειών σε αριθμό προσωπικού, έτσι όπως γίνεται αντιληπτή από το ευρύ κοινό, καθώς και τα κριτήρια προτίμησης των δυνητικών υποψηφίων σε έναν νέο εργοδότη. </w:t>
      </w:r>
    </w:p>
    <w:p w14:paraId="5DD05306" w14:textId="77777777" w:rsidR="00835791" w:rsidRDefault="00835791" w:rsidP="00D04106">
      <w:pPr>
        <w:spacing w:after="200" w:line="240" w:lineRule="auto"/>
        <w:contextualSpacing/>
        <w:jc w:val="both"/>
        <w:rPr>
          <w:rFonts w:eastAsia="Tahoma" w:cstheme="minorHAnsi"/>
          <w:color w:val="000000"/>
        </w:rPr>
      </w:pPr>
    </w:p>
    <w:p w14:paraId="1EB55690" w14:textId="1DF3065D" w:rsidR="002F1CFA" w:rsidRPr="00D04106" w:rsidRDefault="00096D74" w:rsidP="00D04106">
      <w:pPr>
        <w:spacing w:after="200" w:line="240" w:lineRule="auto"/>
        <w:contextualSpacing/>
        <w:jc w:val="both"/>
        <w:rPr>
          <w:rFonts w:cstheme="minorHAnsi"/>
        </w:rPr>
      </w:pPr>
      <w:r w:rsidRPr="00D04106">
        <w:rPr>
          <w:rFonts w:eastAsia="Tahoma" w:cstheme="minorHAnsi"/>
          <w:color w:val="000000"/>
        </w:rPr>
        <w:t>Για την Ελλάδα, η έρευνα διεξάγεται για έβδομ</w:t>
      </w:r>
      <w:r w:rsidR="00800A26">
        <w:rPr>
          <w:rFonts w:eastAsia="Tahoma" w:cstheme="minorHAnsi"/>
          <w:color w:val="000000"/>
        </w:rPr>
        <w:t>η συνεχή χρονιά</w:t>
      </w:r>
      <w:r w:rsidRPr="00D04106">
        <w:rPr>
          <w:rFonts w:eastAsia="Tahoma" w:cstheme="minorHAnsi"/>
          <w:color w:val="000000"/>
        </w:rPr>
        <w:t xml:space="preserve">, αξιολογώντας δείγμα </w:t>
      </w:r>
      <w:r w:rsidR="00EC5015">
        <w:rPr>
          <w:rFonts w:eastAsia="Tahoma" w:cstheme="minorHAnsi"/>
          <w:color w:val="000000"/>
        </w:rPr>
        <w:t xml:space="preserve">από τις </w:t>
      </w:r>
      <w:r w:rsidRPr="00D04106">
        <w:rPr>
          <w:rFonts w:eastAsia="Tahoma" w:cstheme="minorHAnsi"/>
          <w:color w:val="000000"/>
        </w:rPr>
        <w:t>150 μεγαλύτερ</w:t>
      </w:r>
      <w:r w:rsidR="00EC5015">
        <w:rPr>
          <w:rFonts w:eastAsia="Tahoma" w:cstheme="minorHAnsi"/>
          <w:color w:val="000000"/>
        </w:rPr>
        <w:t>ες</w:t>
      </w:r>
      <w:r w:rsidRPr="00D04106">
        <w:rPr>
          <w:rFonts w:eastAsia="Tahoma" w:cstheme="minorHAnsi"/>
          <w:color w:val="000000"/>
        </w:rPr>
        <w:t xml:space="preserve"> </w:t>
      </w:r>
      <w:r w:rsidR="00EC5015">
        <w:rPr>
          <w:rFonts w:eastAsia="Tahoma" w:cstheme="minorHAnsi"/>
          <w:color w:val="000000"/>
        </w:rPr>
        <w:t xml:space="preserve">εταιρείες </w:t>
      </w:r>
      <w:r w:rsidRPr="00D04106">
        <w:rPr>
          <w:rFonts w:eastAsia="Tahoma" w:cstheme="minorHAnsi"/>
          <w:color w:val="000000"/>
        </w:rPr>
        <w:t xml:space="preserve">σε αριθμό προσωπικού. Φέτος, συμμετείχαν 3.500 άτομα, εργαζόμενοι και άνεργοι, ηλικίας από 18 και 65 ετών, </w:t>
      </w:r>
      <w:r w:rsidR="000F09E5">
        <w:rPr>
          <w:rFonts w:eastAsia="Tahoma" w:cstheme="minorHAnsi"/>
          <w:color w:val="000000"/>
        </w:rPr>
        <w:t>και</w:t>
      </w:r>
      <w:r w:rsidRPr="00D04106">
        <w:rPr>
          <w:rFonts w:eastAsia="Tahoma" w:cstheme="minorHAnsi"/>
          <w:color w:val="000000"/>
        </w:rPr>
        <w:t xml:space="preserve"> οι συνεντεύξεις πραγματοποιήθηκαν διαδικτυακά τον Ιανουάριο του 2024. Στο πλαίσιο της έρευνας αναδεικνύονται σημεία που αφορούν στα κριτήρια επιλογής εργοδότη, τους λόγους παραμονής και αλλαγής εργασιακού περιβάλλοντος, τα κίνητρα επιλογής εργασίας ανά γενιά εργαζομένων, τους κλάδους που καταγράφουν τις καλύτερες επιδόσεις και την πρόταση αξίας των εργοδοτών.</w:t>
      </w:r>
    </w:p>
    <w:p w14:paraId="6201B154" w14:textId="77777777" w:rsidR="001A4E53" w:rsidRPr="003A3BD3" w:rsidRDefault="001A4E53" w:rsidP="00D04106">
      <w:pPr>
        <w:spacing w:after="0" w:line="240" w:lineRule="auto"/>
        <w:contextualSpacing/>
        <w:jc w:val="both"/>
        <w:rPr>
          <w:rFonts w:eastAsia="Times New Roman" w:cstheme="minorHAnsi"/>
        </w:rPr>
      </w:pPr>
    </w:p>
    <w:p w14:paraId="4AA03AEB" w14:textId="420B84F2" w:rsidR="002D1FCA" w:rsidRPr="00D04106" w:rsidRDefault="00196DA0" w:rsidP="00D04106">
      <w:pPr>
        <w:spacing w:after="0" w:line="240" w:lineRule="auto"/>
        <w:contextualSpacing/>
        <w:jc w:val="both"/>
        <w:rPr>
          <w:rFonts w:eastAsia="Times New Roman" w:cstheme="minorHAnsi"/>
        </w:rPr>
      </w:pPr>
      <w:r w:rsidRPr="00D04106">
        <w:rPr>
          <w:rFonts w:eastAsia="Times New Roman" w:cstheme="minorHAnsi"/>
          <w:lang w:val="en-US"/>
        </w:rPr>
        <w:t>H</w:t>
      </w:r>
      <w:r w:rsidRPr="00D04106">
        <w:rPr>
          <w:rFonts w:eastAsia="Times New Roman" w:cstheme="minorHAnsi"/>
        </w:rPr>
        <w:t xml:space="preserve"> διάκριση αυτή πιστοποιεί για μια ακόμη χρονιά την ιδιαίτερη βαρύτητα που προσδίδει η εταιρ</w:t>
      </w:r>
      <w:r w:rsidR="00A870FC">
        <w:rPr>
          <w:rFonts w:eastAsia="Times New Roman" w:cstheme="minorHAnsi"/>
        </w:rPr>
        <w:t>ε</w:t>
      </w:r>
      <w:r w:rsidRPr="00D04106">
        <w:rPr>
          <w:rFonts w:eastAsia="Times New Roman" w:cstheme="minorHAnsi"/>
        </w:rPr>
        <w:t xml:space="preserve">ία </w:t>
      </w:r>
      <w:r w:rsidR="000F09E5">
        <w:rPr>
          <w:rFonts w:eastAsia="Times New Roman" w:cstheme="minorHAnsi"/>
        </w:rPr>
        <w:t xml:space="preserve">Παπαστράτος </w:t>
      </w:r>
      <w:r w:rsidR="00A726C9" w:rsidRPr="00D04106">
        <w:rPr>
          <w:rFonts w:eastAsia="Times New Roman" w:cstheme="minorHAnsi"/>
        </w:rPr>
        <w:t xml:space="preserve">στη συνεχή ενίσχυση της </w:t>
      </w:r>
      <w:r w:rsidR="00A726C9" w:rsidRPr="00217036">
        <w:rPr>
          <w:rFonts w:eastAsia="Times New Roman" w:cstheme="minorHAnsi"/>
          <w:b/>
          <w:bCs/>
        </w:rPr>
        <w:t>θετικής εμπειρίας των εργαζ</w:t>
      </w:r>
      <w:r w:rsidR="00215888">
        <w:rPr>
          <w:rFonts w:eastAsia="Times New Roman" w:cstheme="minorHAnsi"/>
          <w:b/>
          <w:bCs/>
          <w:lang w:val="en-US"/>
        </w:rPr>
        <w:t>o</w:t>
      </w:r>
      <w:r w:rsidR="00A726C9" w:rsidRPr="00217036">
        <w:rPr>
          <w:rFonts w:eastAsia="Times New Roman" w:cstheme="minorHAnsi"/>
          <w:b/>
          <w:bCs/>
        </w:rPr>
        <w:t>μ</w:t>
      </w:r>
      <w:r w:rsidR="000F09E5">
        <w:rPr>
          <w:rFonts w:eastAsia="Times New Roman" w:cstheme="minorHAnsi"/>
          <w:b/>
          <w:bCs/>
        </w:rPr>
        <w:t>έ</w:t>
      </w:r>
      <w:r w:rsidR="00A726C9" w:rsidRPr="00217036">
        <w:rPr>
          <w:rFonts w:eastAsia="Times New Roman" w:cstheme="minorHAnsi"/>
          <w:b/>
          <w:bCs/>
        </w:rPr>
        <w:t>νων</w:t>
      </w:r>
      <w:r w:rsidR="00A726C9" w:rsidRPr="00D04106">
        <w:rPr>
          <w:rFonts w:eastAsia="Times New Roman" w:cstheme="minorHAnsi"/>
        </w:rPr>
        <w:t xml:space="preserve"> της αλλά και των υποψ</w:t>
      </w:r>
      <w:r w:rsidR="00905DE1">
        <w:rPr>
          <w:rFonts w:eastAsia="Times New Roman" w:cstheme="minorHAnsi"/>
        </w:rPr>
        <w:t>η</w:t>
      </w:r>
      <w:r w:rsidR="00A726C9" w:rsidRPr="00D04106">
        <w:rPr>
          <w:rFonts w:eastAsia="Times New Roman" w:cstheme="minorHAnsi"/>
        </w:rPr>
        <w:t>φ</w:t>
      </w:r>
      <w:r w:rsidR="00905DE1">
        <w:rPr>
          <w:rFonts w:eastAsia="Times New Roman" w:cstheme="minorHAnsi"/>
        </w:rPr>
        <w:t>ί</w:t>
      </w:r>
      <w:r w:rsidR="00A726C9" w:rsidRPr="00D04106">
        <w:rPr>
          <w:rFonts w:eastAsia="Times New Roman" w:cstheme="minorHAnsi"/>
        </w:rPr>
        <w:t>ων</w:t>
      </w:r>
      <w:r w:rsidR="006B4619" w:rsidRPr="00D04106">
        <w:rPr>
          <w:rFonts w:eastAsia="Times New Roman" w:cstheme="minorHAnsi"/>
        </w:rPr>
        <w:t xml:space="preserve"> </w:t>
      </w:r>
      <w:r w:rsidR="009B4DF8" w:rsidRPr="00D04106">
        <w:rPr>
          <w:rFonts w:eastAsia="Times New Roman" w:cstheme="minorHAnsi"/>
        </w:rPr>
        <w:t xml:space="preserve">που επιθυμούν να εργαστούν </w:t>
      </w:r>
      <w:r w:rsidR="000649FE" w:rsidRPr="00D04106">
        <w:rPr>
          <w:rFonts w:eastAsia="Times New Roman" w:cstheme="minorHAnsi"/>
        </w:rPr>
        <w:t>σε αυτή</w:t>
      </w:r>
      <w:r w:rsidR="00A726C9" w:rsidRPr="00D04106">
        <w:rPr>
          <w:rFonts w:eastAsia="Times New Roman" w:cstheme="minorHAnsi"/>
        </w:rPr>
        <w:t xml:space="preserve">. Αυτό περιλαμβάνει τη </w:t>
      </w:r>
      <w:r w:rsidRPr="00D04106">
        <w:rPr>
          <w:rFonts w:eastAsia="Times New Roman" w:cstheme="minorHAnsi"/>
        </w:rPr>
        <w:t>συστηματική ε</w:t>
      </w:r>
      <w:r w:rsidR="002D1FCA" w:rsidRPr="00D04106">
        <w:rPr>
          <w:rFonts w:eastAsia="Times New Roman" w:cstheme="minorHAnsi"/>
        </w:rPr>
        <w:t xml:space="preserve">πένδυση </w:t>
      </w:r>
      <w:r w:rsidRPr="00D04106">
        <w:rPr>
          <w:rFonts w:eastAsia="Times New Roman" w:cstheme="minorHAnsi"/>
        </w:rPr>
        <w:t xml:space="preserve">για την </w:t>
      </w:r>
      <w:r w:rsidR="002D1FCA" w:rsidRPr="00D04106">
        <w:rPr>
          <w:rFonts w:eastAsia="Times New Roman" w:cstheme="minorHAnsi"/>
        </w:rPr>
        <w:t xml:space="preserve">ανάπτυξη των δεξιοτήτων των </w:t>
      </w:r>
      <w:r w:rsidR="00A726C9" w:rsidRPr="00D04106">
        <w:rPr>
          <w:rFonts w:eastAsia="Times New Roman" w:cstheme="minorHAnsi"/>
        </w:rPr>
        <w:t xml:space="preserve">ανθρώπων </w:t>
      </w:r>
      <w:r w:rsidRPr="00D04106">
        <w:rPr>
          <w:rFonts w:eastAsia="Times New Roman" w:cstheme="minorHAnsi"/>
        </w:rPr>
        <w:t>της</w:t>
      </w:r>
      <w:r w:rsidR="00A726C9" w:rsidRPr="00D04106">
        <w:rPr>
          <w:rFonts w:eastAsia="Times New Roman" w:cstheme="minorHAnsi"/>
        </w:rPr>
        <w:t xml:space="preserve">, </w:t>
      </w:r>
      <w:r w:rsidR="006A5819" w:rsidRPr="00D04106">
        <w:rPr>
          <w:rFonts w:eastAsia="Times New Roman" w:cstheme="minorHAnsi"/>
        </w:rPr>
        <w:t>τ</w:t>
      </w:r>
      <w:r w:rsidR="004C07BA" w:rsidRPr="00D04106">
        <w:rPr>
          <w:rFonts w:eastAsia="Times New Roman" w:cstheme="minorHAnsi"/>
        </w:rPr>
        <w:t>η</w:t>
      </w:r>
      <w:r w:rsidR="006A5819" w:rsidRPr="00D04106">
        <w:rPr>
          <w:rFonts w:eastAsia="Times New Roman" w:cstheme="minorHAnsi"/>
        </w:rPr>
        <w:t>ν</w:t>
      </w:r>
      <w:r w:rsidR="004C07BA" w:rsidRPr="00D04106">
        <w:rPr>
          <w:rFonts w:eastAsia="Times New Roman" w:cstheme="minorHAnsi"/>
        </w:rPr>
        <w:t xml:space="preserve"> </w:t>
      </w:r>
      <w:r w:rsidR="00BC5078" w:rsidRPr="00D04106">
        <w:rPr>
          <w:rFonts w:eastAsia="Times New Roman" w:cstheme="minorHAnsi"/>
        </w:rPr>
        <w:t xml:space="preserve">κουλτούρα </w:t>
      </w:r>
      <w:r w:rsidR="00470BA4" w:rsidRPr="00D04106">
        <w:rPr>
          <w:rFonts w:eastAsia="Times New Roman" w:cstheme="minorHAnsi"/>
        </w:rPr>
        <w:t xml:space="preserve"> </w:t>
      </w:r>
      <w:r w:rsidRPr="00D04106">
        <w:rPr>
          <w:rFonts w:eastAsia="Times New Roman" w:cstheme="minorHAnsi"/>
        </w:rPr>
        <w:t>ι</w:t>
      </w:r>
      <w:r w:rsidR="002D1FCA" w:rsidRPr="00D04106">
        <w:rPr>
          <w:rFonts w:eastAsia="Times New Roman" w:cstheme="minorHAnsi"/>
        </w:rPr>
        <w:t>σότητα</w:t>
      </w:r>
      <w:r w:rsidRPr="00D04106">
        <w:rPr>
          <w:rFonts w:eastAsia="Times New Roman" w:cstheme="minorHAnsi"/>
        </w:rPr>
        <w:t>ς</w:t>
      </w:r>
      <w:r w:rsidR="002D1FCA" w:rsidRPr="00D04106">
        <w:rPr>
          <w:rFonts w:eastAsia="Times New Roman" w:cstheme="minorHAnsi"/>
        </w:rPr>
        <w:t xml:space="preserve"> και συμπερίληψη</w:t>
      </w:r>
      <w:r w:rsidRPr="00D04106">
        <w:rPr>
          <w:rFonts w:eastAsia="Times New Roman" w:cstheme="minorHAnsi"/>
        </w:rPr>
        <w:t>ς</w:t>
      </w:r>
      <w:r w:rsidR="00470BA4" w:rsidRPr="00D04106">
        <w:rPr>
          <w:rFonts w:eastAsia="Times New Roman" w:cstheme="minorHAnsi"/>
        </w:rPr>
        <w:t xml:space="preserve"> που χτίζει </w:t>
      </w:r>
      <w:r w:rsidR="004C07BA" w:rsidRPr="00D04106">
        <w:rPr>
          <w:rFonts w:eastAsia="Times New Roman" w:cstheme="minorHAnsi"/>
        </w:rPr>
        <w:t>η εταιρ</w:t>
      </w:r>
      <w:r w:rsidR="00A870FC">
        <w:rPr>
          <w:rFonts w:eastAsia="Times New Roman" w:cstheme="minorHAnsi"/>
        </w:rPr>
        <w:t>ε</w:t>
      </w:r>
      <w:r w:rsidR="004C07BA" w:rsidRPr="00D04106">
        <w:rPr>
          <w:rFonts w:eastAsia="Times New Roman" w:cstheme="minorHAnsi"/>
        </w:rPr>
        <w:t xml:space="preserve">ία </w:t>
      </w:r>
      <w:r w:rsidR="00470BA4" w:rsidRPr="00D04106">
        <w:rPr>
          <w:rFonts w:eastAsia="Times New Roman" w:cstheme="minorHAnsi"/>
        </w:rPr>
        <w:t>και ενισχύει διαρκώς όλα αυτά τα χρόνια</w:t>
      </w:r>
      <w:r w:rsidRPr="00D04106">
        <w:rPr>
          <w:rFonts w:eastAsia="Times New Roman" w:cstheme="minorHAnsi"/>
        </w:rPr>
        <w:t>, και το ολοκληρωμένο πρόγραμμα εταιρικών π</w:t>
      </w:r>
      <w:r w:rsidR="002D1FCA" w:rsidRPr="00D04106">
        <w:rPr>
          <w:rFonts w:eastAsia="Times New Roman" w:cstheme="minorHAnsi"/>
        </w:rPr>
        <w:t>αροχ</w:t>
      </w:r>
      <w:r w:rsidRPr="00D04106">
        <w:rPr>
          <w:rFonts w:eastAsia="Times New Roman" w:cstheme="minorHAnsi"/>
        </w:rPr>
        <w:t xml:space="preserve">ών που </w:t>
      </w:r>
      <w:r w:rsidR="007E1D7D" w:rsidRPr="00D04106">
        <w:rPr>
          <w:rFonts w:eastAsia="Times New Roman" w:cstheme="minorHAnsi"/>
        </w:rPr>
        <w:t>προσφέρει.</w:t>
      </w:r>
      <w:r w:rsidRPr="00D04106">
        <w:rPr>
          <w:rFonts w:eastAsia="Times New Roman" w:cstheme="minorHAnsi"/>
        </w:rPr>
        <w:t xml:space="preserve"> </w:t>
      </w:r>
    </w:p>
    <w:p w14:paraId="3ACB8D69" w14:textId="77777777" w:rsidR="00B40A0E" w:rsidRDefault="00B40A0E" w:rsidP="00D04106">
      <w:pPr>
        <w:spacing w:line="240" w:lineRule="auto"/>
        <w:contextualSpacing/>
        <w:jc w:val="both"/>
        <w:rPr>
          <w:rFonts w:eastAsia="Calibri" w:cstheme="minorHAnsi"/>
          <w:kern w:val="2"/>
          <w14:ligatures w14:val="standardContextual"/>
        </w:rPr>
      </w:pPr>
    </w:p>
    <w:p w14:paraId="7E4E6165" w14:textId="49A8F342" w:rsidR="00601766" w:rsidRPr="00D04106" w:rsidRDefault="004932E1" w:rsidP="00D04106">
      <w:pPr>
        <w:spacing w:line="240" w:lineRule="auto"/>
        <w:contextualSpacing/>
        <w:jc w:val="both"/>
        <w:rPr>
          <w:rFonts w:eastAsia="Calibri" w:cstheme="minorHAnsi"/>
          <w:b/>
          <w:bCs/>
          <w:kern w:val="2"/>
          <w14:ligatures w14:val="standardContextual"/>
        </w:rPr>
      </w:pPr>
      <w:r>
        <w:rPr>
          <w:rFonts w:eastAsia="Calibri" w:cstheme="minorHAnsi"/>
          <w:b/>
          <w:bCs/>
          <w:kern w:val="2"/>
          <w14:ligatures w14:val="standardContextual"/>
        </w:rPr>
        <w:t>Φ</w:t>
      </w:r>
      <w:r w:rsidR="00A84C0B">
        <w:rPr>
          <w:rFonts w:eastAsia="Calibri" w:cstheme="minorHAnsi"/>
          <w:b/>
          <w:bCs/>
          <w:kern w:val="2"/>
          <w14:ligatures w14:val="standardContextual"/>
        </w:rPr>
        <w:t xml:space="preserve">ροντίδα </w:t>
      </w:r>
      <w:r>
        <w:rPr>
          <w:rFonts w:eastAsia="Calibri" w:cstheme="minorHAnsi"/>
          <w:b/>
          <w:bCs/>
          <w:kern w:val="2"/>
          <w14:ligatures w14:val="standardContextual"/>
        </w:rPr>
        <w:t xml:space="preserve">και ανάπτυξη </w:t>
      </w:r>
      <w:r w:rsidR="00601766" w:rsidRPr="00D04106">
        <w:rPr>
          <w:rFonts w:eastAsia="Calibri" w:cstheme="minorHAnsi"/>
          <w:b/>
          <w:bCs/>
          <w:kern w:val="2"/>
          <w14:ligatures w14:val="standardContextual"/>
        </w:rPr>
        <w:t xml:space="preserve">των εργαζομένων </w:t>
      </w:r>
      <w:r w:rsidR="00077B90">
        <w:rPr>
          <w:rFonts w:eastAsia="Calibri" w:cstheme="minorHAnsi"/>
          <w:b/>
          <w:bCs/>
          <w:kern w:val="2"/>
          <w14:ligatures w14:val="standardContextual"/>
        </w:rPr>
        <w:t>με πράξεις</w:t>
      </w:r>
    </w:p>
    <w:p w14:paraId="07DFF9DC" w14:textId="77777777" w:rsidR="00601766" w:rsidRPr="00D04106" w:rsidRDefault="00601766" w:rsidP="00D04106">
      <w:pPr>
        <w:spacing w:line="240" w:lineRule="auto"/>
        <w:contextualSpacing/>
        <w:jc w:val="both"/>
        <w:rPr>
          <w:rFonts w:eastAsia="Calibri" w:cstheme="minorHAnsi"/>
          <w:kern w:val="2"/>
          <w14:ligatures w14:val="standardContextual"/>
        </w:rPr>
      </w:pPr>
    </w:p>
    <w:p w14:paraId="6DC2B96C" w14:textId="1874EE0D" w:rsidR="00365CC6" w:rsidRPr="00D04106" w:rsidRDefault="003A76A3" w:rsidP="00365CC6">
      <w:pPr>
        <w:spacing w:after="0" w:line="240" w:lineRule="auto"/>
        <w:contextualSpacing/>
        <w:jc w:val="both"/>
        <w:rPr>
          <w:rFonts w:eastAsia="Calibri" w:cstheme="minorHAnsi"/>
          <w:color w:val="242424"/>
          <w:kern w:val="2"/>
          <w:bdr w:val="none" w:sz="0" w:space="0" w:color="auto" w:frame="1"/>
          <w14:ligatures w14:val="standardContextual"/>
        </w:rPr>
      </w:pPr>
      <w:r w:rsidRPr="00D04106">
        <w:rPr>
          <w:rFonts w:eastAsia="Calibri" w:cstheme="minorHAnsi"/>
          <w:kern w:val="2"/>
          <w14:ligatures w14:val="standardContextual"/>
        </w:rPr>
        <w:t xml:space="preserve">Για την Παπαστράτος, </w:t>
      </w:r>
      <w:r w:rsidRPr="00D04106">
        <w:rPr>
          <w:rFonts w:eastAsia="Calibri" w:cstheme="minorHAnsi"/>
          <w:b/>
          <w:bCs/>
          <w:kern w:val="2"/>
          <w14:ligatures w14:val="standardContextual"/>
        </w:rPr>
        <w:t>οι άνθρωποί της αποτελούν το πολυτιμότερ</w:t>
      </w:r>
      <w:r w:rsidR="001D5335">
        <w:rPr>
          <w:rFonts w:eastAsia="Calibri" w:cstheme="minorHAnsi"/>
          <w:b/>
          <w:bCs/>
          <w:kern w:val="2"/>
          <w14:ligatures w14:val="standardContextual"/>
        </w:rPr>
        <w:t>ό</w:t>
      </w:r>
      <w:r w:rsidRPr="00D04106">
        <w:rPr>
          <w:rFonts w:eastAsia="Calibri" w:cstheme="minorHAnsi"/>
          <w:b/>
          <w:bCs/>
          <w:kern w:val="2"/>
          <w14:ligatures w14:val="standardContextual"/>
        </w:rPr>
        <w:t xml:space="preserve"> της κεφάλαιο</w:t>
      </w:r>
      <w:r w:rsidRPr="00D04106">
        <w:rPr>
          <w:rFonts w:eastAsia="Calibri" w:cstheme="minorHAnsi"/>
          <w:kern w:val="2"/>
          <w14:ligatures w14:val="standardContextual"/>
        </w:rPr>
        <w:t xml:space="preserve">. Σήμερα, στην </w:t>
      </w:r>
      <w:r w:rsidRPr="00D04106">
        <w:rPr>
          <w:rFonts w:eastAsia="Calibri" w:cstheme="minorHAnsi"/>
          <w:b/>
          <w:bCs/>
          <w:kern w:val="2"/>
          <w14:ligatures w14:val="standardContextual"/>
        </w:rPr>
        <w:t>εταιρεία συνυπάρχουν 4 γενιές εργαζομένων</w:t>
      </w:r>
      <w:r w:rsidRPr="00D04106">
        <w:rPr>
          <w:rFonts w:eastAsia="Calibri" w:cstheme="minorHAnsi"/>
          <w:kern w:val="2"/>
          <w14:ligatures w14:val="standardContextual"/>
        </w:rPr>
        <w:t xml:space="preserve">, οι οποίοι έχουν μάθει να συνεργάζονται αρμονικά, υπηρετώντας </w:t>
      </w:r>
      <w:r w:rsidR="00EA0419">
        <w:rPr>
          <w:rFonts w:eastAsia="Calibri" w:cstheme="minorHAnsi"/>
          <w:kern w:val="2"/>
          <w14:ligatures w14:val="standardContextual"/>
        </w:rPr>
        <w:t xml:space="preserve">ένα </w:t>
      </w:r>
      <w:r w:rsidRPr="00D04106">
        <w:rPr>
          <w:rFonts w:eastAsia="Calibri" w:cstheme="minorHAnsi"/>
          <w:kern w:val="2"/>
          <w14:ligatures w14:val="standardContextual"/>
        </w:rPr>
        <w:t>κοινό όραμα</w:t>
      </w:r>
      <w:r w:rsidR="002F587D">
        <w:rPr>
          <w:rFonts w:eastAsia="Calibri" w:cstheme="minorHAnsi"/>
          <w:kern w:val="2"/>
          <w14:ligatures w14:val="standardContextual"/>
        </w:rPr>
        <w:t xml:space="preserve">. </w:t>
      </w:r>
      <w:r w:rsidR="009E034A" w:rsidRPr="004F041C">
        <w:rPr>
          <w:rFonts w:eastAsia="Calibri" w:cstheme="minorHAnsi"/>
          <w:kern w:val="2"/>
          <w14:ligatures w14:val="standardContextual"/>
        </w:rPr>
        <w:t>Η εταιρεία</w:t>
      </w:r>
      <w:r w:rsidRPr="004F041C">
        <w:rPr>
          <w:rFonts w:eastAsia="Calibri" w:cstheme="minorHAnsi"/>
          <w:kern w:val="2"/>
          <w14:ligatures w14:val="standardContextual"/>
        </w:rPr>
        <w:t xml:space="preserve"> από την πλευρά τ</w:t>
      </w:r>
      <w:r w:rsidR="009E034A" w:rsidRPr="004F041C">
        <w:rPr>
          <w:rFonts w:eastAsia="Calibri" w:cstheme="minorHAnsi"/>
          <w:kern w:val="2"/>
          <w14:ligatures w14:val="standardContextual"/>
        </w:rPr>
        <w:t>ης</w:t>
      </w:r>
      <w:r w:rsidR="000F09E5">
        <w:rPr>
          <w:rFonts w:eastAsia="Calibri" w:cstheme="minorHAnsi"/>
          <w:kern w:val="2"/>
          <w14:ligatures w14:val="standardContextual"/>
        </w:rPr>
        <w:t>,</w:t>
      </w:r>
      <w:r w:rsidR="00B44F29" w:rsidRPr="004F041C">
        <w:rPr>
          <w:rFonts w:eastAsia="Calibri" w:cstheme="minorHAnsi"/>
          <w:kern w:val="2"/>
          <w14:ligatures w14:val="standardContextual"/>
        </w:rPr>
        <w:t xml:space="preserve"> με </w:t>
      </w:r>
      <w:r w:rsidR="00F2715B" w:rsidRPr="004F041C">
        <w:rPr>
          <w:rFonts w:eastAsia="Calibri" w:cstheme="minorHAnsi"/>
          <w:kern w:val="2"/>
          <w14:ligatures w14:val="standardContextual"/>
        </w:rPr>
        <w:t xml:space="preserve">μία </w:t>
      </w:r>
      <w:r w:rsidR="00B44F29" w:rsidRPr="004F041C">
        <w:rPr>
          <w:rFonts w:eastAsia="Calibri" w:cstheme="minorHAnsi"/>
          <w:kern w:val="2"/>
          <w14:ligatures w14:val="standardContextual"/>
        </w:rPr>
        <w:t>κουλτούρα ανοιχτού διαλόγου</w:t>
      </w:r>
      <w:r w:rsidR="00F2715B" w:rsidRPr="004F041C">
        <w:rPr>
          <w:rFonts w:eastAsia="Calibri" w:cstheme="minorHAnsi"/>
          <w:kern w:val="2"/>
          <w14:ligatures w14:val="standardContextual"/>
        </w:rPr>
        <w:t xml:space="preserve">, στοχεύει στην </w:t>
      </w:r>
      <w:r w:rsidR="00D47B79" w:rsidRPr="004F041C">
        <w:rPr>
          <w:rFonts w:eastAsia="Calibri" w:cstheme="minorHAnsi"/>
          <w:kern w:val="2"/>
          <w14:ligatures w14:val="standardContextual"/>
        </w:rPr>
        <w:t xml:space="preserve">ικανοποίηση των αναγκών </w:t>
      </w:r>
      <w:r w:rsidR="009E034A" w:rsidRPr="004F041C">
        <w:rPr>
          <w:rFonts w:eastAsia="Calibri" w:cstheme="minorHAnsi"/>
          <w:kern w:val="2"/>
          <w14:ligatures w14:val="standardContextual"/>
        </w:rPr>
        <w:t>τους</w:t>
      </w:r>
      <w:r w:rsidRPr="004F041C">
        <w:rPr>
          <w:rFonts w:eastAsia="Calibri" w:cstheme="minorHAnsi"/>
          <w:kern w:val="2"/>
          <w14:ligatures w14:val="standardContextual"/>
        </w:rPr>
        <w:t>.</w:t>
      </w:r>
      <w:r w:rsidRPr="00B3695E">
        <w:rPr>
          <w:rFonts w:eastAsia="Calibri" w:cstheme="minorHAnsi"/>
          <w:kern w:val="2"/>
          <w14:ligatures w14:val="standardContextual"/>
        </w:rPr>
        <w:t xml:space="preserve">  </w:t>
      </w:r>
      <w:r w:rsidR="005D4D3F" w:rsidRPr="00B3695E">
        <w:rPr>
          <w:rFonts w:eastAsia="Calibri" w:cstheme="minorHAnsi"/>
          <w:kern w:val="2"/>
          <w14:ligatures w14:val="standardContextual"/>
        </w:rPr>
        <w:t>Ενδεικτικά</w:t>
      </w:r>
      <w:r w:rsidRPr="00B3695E">
        <w:rPr>
          <w:rFonts w:eastAsia="Calibri" w:cstheme="minorHAnsi"/>
          <w:kern w:val="2"/>
          <w14:ligatures w14:val="standardContextual"/>
        </w:rPr>
        <w:t xml:space="preserve"> αξίζει να αναφερθεί η </w:t>
      </w:r>
      <w:r w:rsidR="00BC1E62" w:rsidRPr="00B3695E">
        <w:rPr>
          <w:rFonts w:eastAsia="Calibri" w:cstheme="minorHAnsi"/>
          <w:kern w:val="2"/>
          <w14:ligatures w14:val="standardContextual"/>
        </w:rPr>
        <w:t xml:space="preserve">στήριξη του γονεϊκού ρόλου με την </w:t>
      </w:r>
      <w:r w:rsidRPr="00B3695E">
        <w:rPr>
          <w:rFonts w:eastAsia="Calibri" w:cstheme="minorHAnsi"/>
          <w:kern w:val="2"/>
          <w14:ligatures w14:val="standardContextual"/>
        </w:rPr>
        <w:t xml:space="preserve">παροχή </w:t>
      </w:r>
      <w:r w:rsidR="00B40A0E" w:rsidRPr="00B3695E">
        <w:rPr>
          <w:rFonts w:eastAsia="Calibri" w:cstheme="minorHAnsi"/>
          <w:kern w:val="2"/>
          <w14:ligatures w14:val="standardContextual"/>
        </w:rPr>
        <w:t>επιπλέον γονικ</w:t>
      </w:r>
      <w:r w:rsidRPr="00B3695E">
        <w:rPr>
          <w:rFonts w:eastAsia="Calibri" w:cstheme="minorHAnsi"/>
          <w:kern w:val="2"/>
          <w14:ligatures w14:val="standardContextual"/>
        </w:rPr>
        <w:t xml:space="preserve">ής </w:t>
      </w:r>
      <w:r w:rsidR="00B40A0E" w:rsidRPr="00B3695E">
        <w:rPr>
          <w:rFonts w:eastAsia="Calibri" w:cstheme="minorHAnsi"/>
          <w:kern w:val="2"/>
          <w14:ligatures w14:val="standardContextual"/>
        </w:rPr>
        <w:t>άδεια</w:t>
      </w:r>
      <w:r w:rsidRPr="00B3695E">
        <w:rPr>
          <w:rFonts w:eastAsia="Calibri" w:cstheme="minorHAnsi"/>
          <w:kern w:val="2"/>
          <w14:ligatures w14:val="standardContextual"/>
        </w:rPr>
        <w:t>ς</w:t>
      </w:r>
      <w:r w:rsidR="00B40A0E" w:rsidRPr="00B3695E">
        <w:rPr>
          <w:rFonts w:eastAsia="Calibri" w:cstheme="minorHAnsi"/>
          <w:kern w:val="2"/>
          <w14:ligatures w14:val="standardContextual"/>
        </w:rPr>
        <w:t xml:space="preserve"> σε όλους τους εργαζόμενους</w:t>
      </w:r>
      <w:r w:rsidR="000F09E5">
        <w:rPr>
          <w:rFonts w:eastAsia="Calibri" w:cstheme="minorHAnsi"/>
          <w:kern w:val="2"/>
          <w14:ligatures w14:val="standardContextual"/>
        </w:rPr>
        <w:t xml:space="preserve"> </w:t>
      </w:r>
      <w:r w:rsidR="000F09E5" w:rsidRPr="00B3695E">
        <w:rPr>
          <w:rFonts w:eastAsia="Calibri" w:cstheme="minorHAnsi"/>
          <w:kern w:val="2"/>
          <w14:ligatures w14:val="standardContextual"/>
        </w:rPr>
        <w:t>ανεξαρτήτως φύλου</w:t>
      </w:r>
      <w:r w:rsidR="00B40A0E" w:rsidRPr="00B3695E">
        <w:rPr>
          <w:rFonts w:eastAsia="Calibri" w:cstheme="minorHAnsi"/>
          <w:kern w:val="2"/>
          <w14:ligatures w14:val="standardContextual"/>
        </w:rPr>
        <w:t>, που αποκτούν παιδιά</w:t>
      </w:r>
      <w:r w:rsidR="009E034A" w:rsidRPr="00B3695E">
        <w:rPr>
          <w:rFonts w:eastAsia="Calibri" w:cstheme="minorHAnsi"/>
          <w:kern w:val="2"/>
          <w14:ligatures w14:val="standardContextual"/>
        </w:rPr>
        <w:t xml:space="preserve"> </w:t>
      </w:r>
      <w:r w:rsidR="008E72C4" w:rsidRPr="00B3695E">
        <w:rPr>
          <w:rFonts w:eastAsia="Calibri" w:cstheme="minorHAnsi"/>
          <w:kern w:val="2"/>
          <w14:ligatures w14:val="standardContextual"/>
        </w:rPr>
        <w:t>-</w:t>
      </w:r>
      <w:r w:rsidR="008E72C4">
        <w:rPr>
          <w:rFonts w:eastAsia="Calibri" w:cstheme="minorHAnsi"/>
          <w:kern w:val="2"/>
          <w14:ligatures w14:val="standardContextual"/>
        </w:rPr>
        <w:t xml:space="preserve"> </w:t>
      </w:r>
      <w:r w:rsidR="000F09E5">
        <w:rPr>
          <w:rFonts w:eastAsia="Calibri" w:cstheme="minorHAnsi"/>
          <w:kern w:val="2"/>
          <w14:ligatures w14:val="standardContextual"/>
        </w:rPr>
        <w:t xml:space="preserve">προφανώς </w:t>
      </w:r>
      <w:r w:rsidR="00B40A0E" w:rsidRPr="00B3695E">
        <w:rPr>
          <w:rFonts w:eastAsia="Calibri" w:cstheme="minorHAnsi"/>
          <w:kern w:val="2"/>
          <w14:ligatures w14:val="standardContextual"/>
        </w:rPr>
        <w:t>και με υιοθεσία</w:t>
      </w:r>
      <w:r w:rsidR="000F09E5">
        <w:rPr>
          <w:rFonts w:eastAsia="Calibri" w:cstheme="minorHAnsi"/>
          <w:kern w:val="2"/>
          <w14:ligatures w14:val="standardContextual"/>
        </w:rPr>
        <w:t xml:space="preserve"> </w:t>
      </w:r>
      <w:r w:rsidR="00B40A0E" w:rsidRPr="00B3695E">
        <w:rPr>
          <w:rFonts w:eastAsia="Calibri" w:cstheme="minorHAnsi"/>
          <w:kern w:val="2"/>
          <w14:ligatures w14:val="standardContextual"/>
        </w:rPr>
        <w:t>-</w:t>
      </w:r>
      <w:r w:rsidR="000F09E5">
        <w:rPr>
          <w:rFonts w:eastAsia="Calibri" w:cstheme="minorHAnsi"/>
          <w:kern w:val="2"/>
          <w14:ligatures w14:val="standardContextual"/>
        </w:rPr>
        <w:t xml:space="preserve"> </w:t>
      </w:r>
      <w:r w:rsidRPr="00B3695E">
        <w:rPr>
          <w:rFonts w:eastAsia="Calibri" w:cstheme="minorHAnsi"/>
          <w:kern w:val="2"/>
          <w14:ligatures w14:val="standardContextual"/>
        </w:rPr>
        <w:t>με την εταιρεία να χορηγεί</w:t>
      </w:r>
      <w:r w:rsidR="00B40A0E" w:rsidRPr="00B3695E">
        <w:rPr>
          <w:rFonts w:eastAsia="Calibri" w:cstheme="minorHAnsi"/>
          <w:color w:val="222222"/>
          <w:kern w:val="2"/>
          <w:shd w:val="clear" w:color="auto" w:fill="FFFFFF"/>
          <w14:ligatures w14:val="standardContextual"/>
        </w:rPr>
        <w:t xml:space="preserve"> συνολικά έως 18 εβδομάδες στο βασικό άτομο φροντίδας και έως 8 εβδομάδες στο δευτερεύον.</w:t>
      </w:r>
      <w:r w:rsidR="00077B90">
        <w:rPr>
          <w:rFonts w:eastAsia="Calibri" w:cstheme="minorHAnsi"/>
          <w:color w:val="222222"/>
          <w:kern w:val="2"/>
          <w:shd w:val="clear" w:color="auto" w:fill="FFFFFF"/>
          <w14:ligatures w14:val="standardContextual"/>
        </w:rPr>
        <w:t xml:space="preserve"> </w:t>
      </w:r>
      <w:r w:rsidR="00365CC6" w:rsidRPr="00A81217">
        <w:rPr>
          <w:rFonts w:eastAsia="Calibri" w:cstheme="minorHAnsi"/>
          <w:kern w:val="2"/>
          <w14:ligatures w14:val="standardContextual"/>
        </w:rPr>
        <w:t xml:space="preserve">Σημαντική είναι και η </w:t>
      </w:r>
      <w:r w:rsidR="008117D0" w:rsidRPr="00A81217">
        <w:rPr>
          <w:rFonts w:eastAsia="Calibri" w:cstheme="minorHAnsi"/>
          <w:kern w:val="2"/>
          <w14:ligatures w14:val="standardContextual"/>
        </w:rPr>
        <w:t xml:space="preserve">παροχή προγραμμάτων </w:t>
      </w:r>
      <w:r w:rsidR="00365CC6" w:rsidRPr="00A81217">
        <w:rPr>
          <w:rFonts w:eastAsia="Calibri" w:cstheme="minorHAnsi"/>
          <w:kern w:val="2"/>
          <w14:ligatures w14:val="standardContextual"/>
        </w:rPr>
        <w:t>ευεξίας</w:t>
      </w:r>
      <w:r w:rsidR="008117D0" w:rsidRPr="00A81217">
        <w:rPr>
          <w:rFonts w:eastAsia="Calibri" w:cstheme="minorHAnsi"/>
          <w:kern w:val="2"/>
          <w14:ligatures w14:val="standardContextual"/>
        </w:rPr>
        <w:t xml:space="preserve"> στο πλαίσιο της </w:t>
      </w:r>
      <w:r w:rsidR="00A81217" w:rsidRPr="00A81217">
        <w:rPr>
          <w:rFonts w:eastAsia="Calibri" w:cstheme="minorHAnsi"/>
          <w:kern w:val="2"/>
          <w14:ligatures w14:val="standardContextual"/>
        </w:rPr>
        <w:t xml:space="preserve">μέριμνας </w:t>
      </w:r>
      <w:r w:rsidR="00295B47" w:rsidRPr="00CB0AA1">
        <w:rPr>
          <w:rFonts w:eastAsia="Calibri" w:cstheme="minorHAnsi"/>
          <w:kern w:val="2"/>
          <w14:ligatures w14:val="standardContextual"/>
        </w:rPr>
        <w:t>και της ενημέρωσης</w:t>
      </w:r>
      <w:r w:rsidR="00295B47">
        <w:rPr>
          <w:rFonts w:eastAsia="Calibri" w:cstheme="minorHAnsi"/>
          <w:kern w:val="2"/>
          <w14:ligatures w14:val="standardContextual"/>
        </w:rPr>
        <w:t xml:space="preserve"> </w:t>
      </w:r>
      <w:r w:rsidR="00A81217" w:rsidRPr="00A81217">
        <w:rPr>
          <w:rFonts w:eastAsia="Calibri" w:cstheme="minorHAnsi"/>
          <w:kern w:val="2"/>
          <w14:ligatures w14:val="standardContextual"/>
        </w:rPr>
        <w:t>για την ψυχική υγεία.</w:t>
      </w:r>
    </w:p>
    <w:p w14:paraId="00A83BEB" w14:textId="625052AD" w:rsidR="00B40A0E" w:rsidRPr="00B3695E" w:rsidRDefault="00B40A0E" w:rsidP="00D04106">
      <w:pPr>
        <w:spacing w:line="240" w:lineRule="auto"/>
        <w:contextualSpacing/>
        <w:jc w:val="both"/>
        <w:rPr>
          <w:rFonts w:eastAsia="Calibri" w:cstheme="minorHAnsi"/>
          <w:kern w:val="2"/>
          <w14:ligatures w14:val="standardContextual"/>
        </w:rPr>
      </w:pPr>
    </w:p>
    <w:p w14:paraId="78945FAF" w14:textId="77777777" w:rsidR="00525D7D" w:rsidRPr="00F064D4" w:rsidRDefault="00525D7D" w:rsidP="00D04106">
      <w:pPr>
        <w:spacing w:after="0" w:line="240" w:lineRule="auto"/>
        <w:contextualSpacing/>
        <w:jc w:val="both"/>
        <w:rPr>
          <w:rFonts w:eastAsia="Calibri Light" w:cstheme="minorHAnsi"/>
          <w:kern w:val="2"/>
          <w14:ligatures w14:val="standardContextual"/>
        </w:rPr>
      </w:pPr>
    </w:p>
    <w:p w14:paraId="5F70B37E" w14:textId="69EBE7EC" w:rsidR="00E8641C" w:rsidRPr="00D04106" w:rsidRDefault="008E29E1" w:rsidP="00D04106">
      <w:pPr>
        <w:spacing w:after="0" w:line="240" w:lineRule="auto"/>
        <w:contextualSpacing/>
        <w:jc w:val="both"/>
        <w:rPr>
          <w:rFonts w:eastAsia="Calibri Light" w:cstheme="minorHAnsi"/>
          <w:kern w:val="2"/>
          <w14:ligatures w14:val="standardContextual"/>
        </w:rPr>
      </w:pPr>
      <w:r>
        <w:rPr>
          <w:rFonts w:eastAsia="Calibri Light" w:cstheme="minorHAnsi"/>
          <w:kern w:val="2"/>
          <w14:ligatures w14:val="standardContextual"/>
        </w:rPr>
        <w:t>Επιπλέον, η</w:t>
      </w:r>
      <w:r w:rsidR="00E8641C" w:rsidRPr="00D04106">
        <w:rPr>
          <w:rFonts w:eastAsia="Calibri Light" w:cstheme="minorHAnsi"/>
          <w:kern w:val="2"/>
          <w14:ligatures w14:val="standardContextual"/>
        </w:rPr>
        <w:t xml:space="preserve"> Παπαστράτος διαχρονικά επενδύει </w:t>
      </w:r>
      <w:r w:rsidR="00E8641C" w:rsidRPr="00D04106">
        <w:rPr>
          <w:rFonts w:eastAsia="Calibri Light" w:cstheme="minorHAnsi"/>
          <w:b/>
          <w:bCs/>
          <w:kern w:val="2"/>
          <w14:ligatures w14:val="standardContextual"/>
        </w:rPr>
        <w:t>στο upskilling και reskilling των ανθρώπων</w:t>
      </w:r>
      <w:r w:rsidR="00E8641C" w:rsidRPr="00D04106">
        <w:rPr>
          <w:rFonts w:eastAsia="Calibri Light" w:cstheme="minorHAnsi"/>
          <w:kern w:val="2"/>
          <w14:ligatures w14:val="standardContextual"/>
        </w:rPr>
        <w:t xml:space="preserve"> της</w:t>
      </w:r>
      <w:r w:rsidR="00751A9F">
        <w:rPr>
          <w:rFonts w:eastAsia="Calibri Light" w:cstheme="minorHAnsi"/>
          <w:kern w:val="2"/>
          <w14:ligatures w14:val="standardContextual"/>
        </w:rPr>
        <w:t>,</w:t>
      </w:r>
      <w:r w:rsidR="00E8641C" w:rsidRPr="00D04106">
        <w:rPr>
          <w:rFonts w:eastAsia="Calibri Light" w:cstheme="minorHAnsi"/>
          <w:kern w:val="2"/>
          <w14:ligatures w14:val="standardContextual"/>
        </w:rPr>
        <w:t xml:space="preserve"> </w:t>
      </w:r>
      <w:r w:rsidR="00751A9F">
        <w:rPr>
          <w:rFonts w:eastAsia="Calibri Light" w:cstheme="minorHAnsi"/>
          <w:kern w:val="2"/>
          <w14:ligatures w14:val="standardContextual"/>
        </w:rPr>
        <w:t>μ</w:t>
      </w:r>
      <w:r w:rsidR="00E8641C" w:rsidRPr="00D04106">
        <w:rPr>
          <w:rFonts w:eastAsia="Calibri Light" w:cstheme="minorHAnsi"/>
          <w:kern w:val="2"/>
          <w14:ligatures w14:val="standardContextual"/>
        </w:rPr>
        <w:t xml:space="preserve">ε στόχο εκείνοι να είναι απόλυτα προετοιμασμένοι και να διαθέτουν τα κατάλληλα εφόδια, ώστε να ανταποκριθούν αποτελεσματικά στις πολλαπλές προκλήσεις της εποχής μας. </w:t>
      </w:r>
      <w:r w:rsidR="00751A9F">
        <w:rPr>
          <w:rFonts w:eastAsia="Calibri Light" w:cstheme="minorHAnsi"/>
          <w:kern w:val="2"/>
          <w14:ligatures w14:val="standardContextual"/>
        </w:rPr>
        <w:t>Σ</w:t>
      </w:r>
      <w:r w:rsidR="00E8641C" w:rsidRPr="00D04106">
        <w:rPr>
          <w:rFonts w:eastAsia="Calibri Light" w:cstheme="minorHAnsi"/>
          <w:kern w:val="2"/>
          <w14:ligatures w14:val="standardContextual"/>
        </w:rPr>
        <w:t xml:space="preserve">υγκεκριμένα, μόνο το </w:t>
      </w:r>
      <w:r w:rsidR="00E8641C" w:rsidRPr="00D04106">
        <w:rPr>
          <w:rFonts w:eastAsia="Calibri Light" w:cstheme="minorHAnsi"/>
          <w:b/>
          <w:bCs/>
          <w:kern w:val="2"/>
          <w14:ligatures w14:val="standardContextual"/>
        </w:rPr>
        <w:t xml:space="preserve">2023 η εταιρεία επένδυσε </w:t>
      </w:r>
      <w:r w:rsidR="000F09E5">
        <w:rPr>
          <w:rFonts w:eastAsia="Calibri Light" w:cstheme="minorHAnsi"/>
          <w:b/>
          <w:bCs/>
          <w:kern w:val="2"/>
          <w14:ligatures w14:val="standardContextual"/>
        </w:rPr>
        <w:t>περισσότερα</w:t>
      </w:r>
      <w:r w:rsidR="00E8641C" w:rsidRPr="00D04106">
        <w:rPr>
          <w:rFonts w:eastAsia="Calibri Light" w:cstheme="minorHAnsi"/>
          <w:b/>
          <w:bCs/>
          <w:kern w:val="2"/>
          <w14:ligatures w14:val="standardContextual"/>
        </w:rPr>
        <w:t xml:space="preserve"> από 750.000 ευρώ</w:t>
      </w:r>
      <w:r w:rsidR="00E8641C" w:rsidRPr="00D04106">
        <w:rPr>
          <w:rFonts w:eastAsia="Calibri Light" w:cstheme="minorHAnsi"/>
          <w:kern w:val="2"/>
          <w14:ligatures w14:val="standardContextual"/>
        </w:rPr>
        <w:t xml:space="preserve"> για εκπαιδευτικούς σκοπούς, </w:t>
      </w:r>
      <w:r w:rsidR="00E8641C" w:rsidRPr="00D04106">
        <w:rPr>
          <w:rFonts w:eastAsia="Calibri Light" w:cstheme="minorHAnsi"/>
          <w:b/>
          <w:bCs/>
          <w:kern w:val="2"/>
          <w14:ligatures w14:val="standardContextual"/>
        </w:rPr>
        <w:t>ενώ πραγματοποιήθηκαν</w:t>
      </w:r>
      <w:r w:rsidR="00DA7D88" w:rsidRPr="00D04106">
        <w:rPr>
          <w:rFonts w:eastAsia="Calibri Light" w:cstheme="minorHAnsi"/>
          <w:b/>
          <w:bCs/>
          <w:kern w:val="2"/>
          <w14:ligatures w14:val="standardContextual"/>
        </w:rPr>
        <w:t xml:space="preserve"> περισότερες από</w:t>
      </w:r>
      <w:r w:rsidR="00E8641C" w:rsidRPr="00D04106">
        <w:rPr>
          <w:rFonts w:eastAsia="Calibri Light" w:cstheme="minorHAnsi"/>
          <w:b/>
          <w:bCs/>
          <w:kern w:val="2"/>
          <w14:ligatures w14:val="standardContextual"/>
        </w:rPr>
        <w:t xml:space="preserve"> 100.000 ώρες εκπαίδευσης και κατάρτισης του ανθρώπινου δυναμικού</w:t>
      </w:r>
      <w:r w:rsidR="00E8641C" w:rsidRPr="00D04106">
        <w:rPr>
          <w:rFonts w:eastAsia="Calibri Light" w:cstheme="minorHAnsi"/>
          <w:kern w:val="2"/>
          <w14:ligatures w14:val="standardContextual"/>
        </w:rPr>
        <w:t>, σε νέες τεχνολογίες και σύγχρονα συστήματα.</w:t>
      </w:r>
    </w:p>
    <w:p w14:paraId="0A039186" w14:textId="77777777" w:rsidR="00E8641C" w:rsidRPr="00D04106" w:rsidRDefault="00E8641C" w:rsidP="00D04106">
      <w:pPr>
        <w:spacing w:after="0" w:line="240" w:lineRule="auto"/>
        <w:contextualSpacing/>
        <w:jc w:val="both"/>
        <w:rPr>
          <w:rFonts w:eastAsia="Calibri Light" w:cstheme="minorHAnsi"/>
          <w:b/>
          <w:bCs/>
          <w:kern w:val="2"/>
          <w14:ligatures w14:val="standardContextual"/>
        </w:rPr>
      </w:pPr>
    </w:p>
    <w:p w14:paraId="51F4396B" w14:textId="77777777" w:rsidR="00B40A0E" w:rsidRPr="00D04106" w:rsidRDefault="00B40A0E" w:rsidP="00D04106">
      <w:pPr>
        <w:spacing w:after="0" w:line="240" w:lineRule="auto"/>
        <w:contextualSpacing/>
        <w:jc w:val="both"/>
        <w:rPr>
          <w:rFonts w:eastAsia="Calibri Light" w:cstheme="minorHAnsi"/>
          <w:color w:val="000000"/>
          <w:kern w:val="2"/>
          <w14:ligatures w14:val="standardContextual"/>
        </w:rPr>
      </w:pPr>
    </w:p>
    <w:p w14:paraId="22C200D0" w14:textId="0DEB12C3" w:rsidR="009E034A" w:rsidRPr="00D04106" w:rsidRDefault="009E034A" w:rsidP="00D04106">
      <w:pPr>
        <w:spacing w:line="240" w:lineRule="auto"/>
        <w:contextualSpacing/>
        <w:jc w:val="both"/>
        <w:rPr>
          <w:rFonts w:eastAsia="Calibri" w:cstheme="minorHAnsi"/>
          <w:b/>
          <w:bCs/>
          <w:kern w:val="2"/>
          <w14:ligatures w14:val="standardContextual"/>
        </w:rPr>
      </w:pPr>
      <w:r w:rsidRPr="00D04106">
        <w:rPr>
          <w:rFonts w:eastAsia="Calibri" w:cstheme="minorHAnsi"/>
          <w:b/>
          <w:bCs/>
          <w:kern w:val="2"/>
          <w14:ligatures w14:val="standardContextual"/>
        </w:rPr>
        <w:t xml:space="preserve">Προώθηση της ισότητας και της συμπερίληψης με συνέπεια και συνέχεια  </w:t>
      </w:r>
    </w:p>
    <w:p w14:paraId="191FFFA5" w14:textId="77777777" w:rsidR="009E034A" w:rsidRPr="00D04106" w:rsidRDefault="009E034A" w:rsidP="00D04106">
      <w:pPr>
        <w:spacing w:line="240" w:lineRule="auto"/>
        <w:contextualSpacing/>
        <w:jc w:val="both"/>
        <w:rPr>
          <w:rFonts w:eastAsia="Calibri" w:cstheme="minorHAnsi"/>
          <w:b/>
          <w:bCs/>
          <w:kern w:val="2"/>
          <w14:ligatures w14:val="standardContextual"/>
        </w:rPr>
      </w:pPr>
    </w:p>
    <w:p w14:paraId="07A5FBD1" w14:textId="5517E32C" w:rsidR="009E034A" w:rsidRPr="00D04106" w:rsidRDefault="009E034A" w:rsidP="00D04106">
      <w:pPr>
        <w:spacing w:line="240" w:lineRule="auto"/>
        <w:contextualSpacing/>
        <w:jc w:val="both"/>
        <w:rPr>
          <w:rFonts w:eastAsia="Calibri" w:cstheme="minorHAnsi"/>
          <w:kern w:val="2"/>
          <w14:ligatures w14:val="standardContextual"/>
        </w:rPr>
      </w:pPr>
      <w:r w:rsidRPr="00D04106">
        <w:rPr>
          <w:rFonts w:eastAsia="Calibri" w:cstheme="minorHAnsi"/>
          <w:kern w:val="2"/>
          <w14:ligatures w14:val="standardContextual"/>
        </w:rPr>
        <w:t>Κορυφαία προτεραιότητα της Παπαστράτος αποτελεί η εφαρμογή πολιτικών ισότητας και συμπερίληψης στους εργαζομένους. Σ</w:t>
      </w:r>
      <w:r w:rsidR="00840D1D" w:rsidRPr="00D04106">
        <w:rPr>
          <w:rFonts w:eastAsia="Calibri" w:cstheme="minorHAnsi"/>
          <w:kern w:val="2"/>
          <w14:ligatures w14:val="standardContextual"/>
        </w:rPr>
        <w:t xml:space="preserve">ε </w:t>
      </w:r>
      <w:r w:rsidRPr="00D04106">
        <w:rPr>
          <w:rFonts w:eastAsia="Calibri" w:cstheme="minorHAnsi"/>
          <w:kern w:val="2"/>
          <w14:ligatures w14:val="standardContextual"/>
        </w:rPr>
        <w:t xml:space="preserve">αυτό το πλαίσιο, το 2018 η εταιρεία απέκτησε </w:t>
      </w:r>
      <w:r w:rsidRPr="00D04106">
        <w:rPr>
          <w:rFonts w:eastAsia="Calibri" w:cstheme="minorHAnsi"/>
          <w:b/>
          <w:bCs/>
          <w:kern w:val="2"/>
          <w14:ligatures w14:val="standardContextual"/>
        </w:rPr>
        <w:t>την πιστοποίηση Equal Salary</w:t>
      </w:r>
      <w:r w:rsidRPr="00D04106">
        <w:rPr>
          <w:rFonts w:eastAsia="Calibri" w:cstheme="minorHAnsi"/>
          <w:kern w:val="2"/>
          <w14:ligatures w14:val="standardContextual"/>
        </w:rPr>
        <w:t xml:space="preserve">, </w:t>
      </w:r>
      <w:r w:rsidR="00B017CE" w:rsidRPr="00D04106">
        <w:rPr>
          <w:rFonts w:eastAsia="Calibri" w:cstheme="minorHAnsi"/>
          <w:kern w:val="2"/>
          <w14:ligatures w14:val="standardContextual"/>
        </w:rPr>
        <w:t xml:space="preserve">αποτελώντας την πρώτη και μοναδική </w:t>
      </w:r>
      <w:r w:rsidRPr="00D04106">
        <w:rPr>
          <w:rFonts w:eastAsia="Calibri" w:cstheme="minorHAnsi"/>
          <w:kern w:val="2"/>
          <w14:ligatures w14:val="standardContextual"/>
        </w:rPr>
        <w:t xml:space="preserve">μέχρι σήμερα </w:t>
      </w:r>
      <w:r w:rsidR="00B017CE" w:rsidRPr="00D04106">
        <w:rPr>
          <w:rFonts w:eastAsia="Calibri" w:cstheme="minorHAnsi"/>
          <w:kern w:val="2"/>
          <w14:ligatures w14:val="standardContextual"/>
        </w:rPr>
        <w:t>εταιρ</w:t>
      </w:r>
      <w:r w:rsidR="00A870FC">
        <w:rPr>
          <w:rFonts w:eastAsia="Calibri" w:cstheme="minorHAnsi"/>
          <w:kern w:val="2"/>
          <w14:ligatures w14:val="standardContextual"/>
        </w:rPr>
        <w:t>ε</w:t>
      </w:r>
      <w:r w:rsidR="00B017CE" w:rsidRPr="00D04106">
        <w:rPr>
          <w:rFonts w:eastAsia="Calibri" w:cstheme="minorHAnsi"/>
          <w:kern w:val="2"/>
          <w14:ligatures w14:val="standardContextual"/>
        </w:rPr>
        <w:t xml:space="preserve">ία </w:t>
      </w:r>
      <w:r w:rsidRPr="00D04106">
        <w:rPr>
          <w:rFonts w:eastAsia="Calibri" w:cstheme="minorHAnsi"/>
          <w:kern w:val="2"/>
          <w14:ligatures w14:val="standardContextual"/>
        </w:rPr>
        <w:t xml:space="preserve">στην Ελλάδα που έχει λάβει τη συγκεκριμένη διάκριση, </w:t>
      </w:r>
      <w:r w:rsidR="00A64067">
        <w:rPr>
          <w:rFonts w:eastAsia="Calibri" w:cstheme="minorHAnsi"/>
          <w:kern w:val="2"/>
          <w14:ligatures w14:val="standardContextual"/>
        </w:rPr>
        <w:t xml:space="preserve">που </w:t>
      </w:r>
      <w:r w:rsidRPr="00D04106">
        <w:rPr>
          <w:rFonts w:eastAsia="Calibri" w:cstheme="minorHAnsi"/>
          <w:kern w:val="2"/>
          <w14:ligatures w14:val="standardContextual"/>
        </w:rPr>
        <w:t xml:space="preserve">αφορά την ισότητα των αμοιβών, </w:t>
      </w:r>
      <w:r w:rsidR="00A64067">
        <w:rPr>
          <w:rFonts w:eastAsia="Calibri" w:cstheme="minorHAnsi"/>
          <w:kern w:val="2"/>
          <w14:ligatures w14:val="standardContextual"/>
        </w:rPr>
        <w:t>ανεξαρτήτως φύλου</w:t>
      </w:r>
      <w:r w:rsidRPr="00D04106">
        <w:rPr>
          <w:rFonts w:eastAsia="Calibri" w:cstheme="minorHAnsi"/>
          <w:kern w:val="2"/>
          <w14:ligatures w14:val="standardContextual"/>
        </w:rPr>
        <w:t xml:space="preserve">. Ταυτόχρονα, η εταιρεία αποτελεί μέλος της </w:t>
      </w:r>
      <w:r w:rsidRPr="00D04106">
        <w:rPr>
          <w:rFonts w:eastAsia="Calibri" w:cstheme="minorHAnsi"/>
          <w:b/>
          <w:bCs/>
          <w:kern w:val="2"/>
          <w14:ligatures w14:val="standardContextual"/>
        </w:rPr>
        <w:t>Χάρτας Διαφορετικότητας</w:t>
      </w:r>
      <w:r w:rsidRPr="00D04106">
        <w:rPr>
          <w:rFonts w:eastAsia="Calibri" w:cstheme="minorHAnsi"/>
          <w:kern w:val="2"/>
          <w14:ligatures w14:val="standardContextual"/>
        </w:rPr>
        <w:t xml:space="preserve"> ήδη από το 2020, </w:t>
      </w:r>
      <w:r w:rsidR="00ED3016">
        <w:rPr>
          <w:rFonts w:eastAsia="Calibri" w:cstheme="minorHAnsi"/>
          <w:kern w:val="2"/>
          <w14:ligatures w14:val="standardContextual"/>
        </w:rPr>
        <w:t>ούσα</w:t>
      </w:r>
      <w:r w:rsidR="00ED3016" w:rsidRPr="00D04106">
        <w:rPr>
          <w:rFonts w:eastAsia="Calibri" w:cstheme="minorHAnsi"/>
          <w:kern w:val="2"/>
          <w14:ligatures w14:val="standardContextual"/>
        </w:rPr>
        <w:t xml:space="preserve"> </w:t>
      </w:r>
      <w:r w:rsidRPr="00D04106">
        <w:rPr>
          <w:rFonts w:eastAsia="Calibri" w:cstheme="minorHAnsi"/>
          <w:kern w:val="2"/>
          <w14:ligatures w14:val="standardContextual"/>
        </w:rPr>
        <w:t xml:space="preserve">ένα από τα πρώτα μέλη αυτής της πρωτοβουλίας της Ευρωπαϊκής Επιτροπής, </w:t>
      </w:r>
      <w:r w:rsidR="00E71D24">
        <w:rPr>
          <w:rFonts w:eastAsia="Calibri" w:cstheme="minorHAnsi"/>
          <w:kern w:val="2"/>
          <w14:ligatures w14:val="standardContextual"/>
        </w:rPr>
        <w:t xml:space="preserve">που στόχο έχει </w:t>
      </w:r>
      <w:r w:rsidRPr="00D04106">
        <w:rPr>
          <w:rFonts w:eastAsia="Calibri" w:cstheme="minorHAnsi"/>
          <w:kern w:val="2"/>
          <w14:ligatures w14:val="standardContextual"/>
        </w:rPr>
        <w:t>την προαγωγή της διαφορετικότητας στις επιχειρήσεις.</w:t>
      </w:r>
    </w:p>
    <w:p w14:paraId="2351A31B" w14:textId="77777777" w:rsidR="009E034A" w:rsidRPr="00D04106" w:rsidRDefault="009E034A" w:rsidP="00D04106">
      <w:pPr>
        <w:spacing w:line="240" w:lineRule="auto"/>
        <w:contextualSpacing/>
        <w:jc w:val="both"/>
        <w:rPr>
          <w:rFonts w:cstheme="minorHAnsi"/>
        </w:rPr>
      </w:pPr>
    </w:p>
    <w:p w14:paraId="28D59E94" w14:textId="45765192" w:rsidR="00E20458" w:rsidRPr="00D04106" w:rsidRDefault="003E2440" w:rsidP="00D04106">
      <w:pPr>
        <w:pStyle w:val="ad"/>
        <w:contextualSpacing/>
        <w:jc w:val="both"/>
        <w:rPr>
          <w:rFonts w:eastAsiaTheme="minorHAnsi" w:cstheme="minorHAnsi"/>
          <w:kern w:val="0"/>
          <w:lang w:eastAsia="en-US"/>
          <w14:ligatures w14:val="none"/>
        </w:rPr>
      </w:pPr>
      <w:r w:rsidRPr="00D04106">
        <w:rPr>
          <w:rFonts w:cstheme="minorHAnsi"/>
        </w:rPr>
        <w:t xml:space="preserve">Με αφορμή </w:t>
      </w:r>
      <w:r w:rsidR="00AE35DF" w:rsidRPr="00D04106">
        <w:rPr>
          <w:rFonts w:cstheme="minorHAnsi"/>
        </w:rPr>
        <w:t>τ</w:t>
      </w:r>
      <w:r w:rsidR="00220258" w:rsidRPr="00D04106">
        <w:rPr>
          <w:rFonts w:cstheme="minorHAnsi"/>
        </w:rPr>
        <w:t>η νέα διάκριση</w:t>
      </w:r>
      <w:r w:rsidR="005F4CD0" w:rsidRPr="00D04106">
        <w:rPr>
          <w:rFonts w:cstheme="minorHAnsi"/>
        </w:rPr>
        <w:t xml:space="preserve"> από τη </w:t>
      </w:r>
      <w:r w:rsidR="005F4CD0" w:rsidRPr="00D04106">
        <w:rPr>
          <w:rFonts w:cstheme="minorHAnsi"/>
          <w:lang w:val="en-US"/>
        </w:rPr>
        <w:t>Randstad</w:t>
      </w:r>
      <w:r w:rsidR="00AE35DF" w:rsidRPr="00D04106">
        <w:rPr>
          <w:rFonts w:cstheme="minorHAnsi"/>
        </w:rPr>
        <w:t xml:space="preserve">, </w:t>
      </w:r>
      <w:r w:rsidR="0029683C" w:rsidRPr="00D04106">
        <w:rPr>
          <w:rFonts w:cstheme="minorHAnsi"/>
          <w:b/>
          <w:bCs/>
        </w:rPr>
        <w:t xml:space="preserve">η Μαρία Πατακιούτη, </w:t>
      </w:r>
      <w:r w:rsidR="005F4030" w:rsidRPr="00D04106">
        <w:rPr>
          <w:rFonts w:eastAsia="Times New Roman" w:cstheme="minorHAnsi"/>
          <w:b/>
          <w:bCs/>
          <w:spacing w:val="4"/>
        </w:rPr>
        <w:t xml:space="preserve">Γενική Διευθύντρια Ανθρώπων και Κουλτούρας της Παπαστράτος και Ν.Α. Ευρώπης </w:t>
      </w:r>
      <w:r w:rsidR="0045615C" w:rsidRPr="00D04106">
        <w:rPr>
          <w:rFonts w:eastAsia="Times New Roman" w:cstheme="minorHAnsi"/>
          <w:b/>
          <w:bCs/>
          <w:spacing w:val="4"/>
        </w:rPr>
        <w:t xml:space="preserve">της </w:t>
      </w:r>
      <w:r w:rsidR="0045615C" w:rsidRPr="00D04106">
        <w:rPr>
          <w:rFonts w:eastAsia="Times New Roman" w:cstheme="minorHAnsi"/>
          <w:b/>
          <w:bCs/>
          <w:spacing w:val="4"/>
          <w:lang w:val="en-US"/>
        </w:rPr>
        <w:t>P</w:t>
      </w:r>
      <w:r w:rsidR="008328FF">
        <w:rPr>
          <w:rFonts w:eastAsia="Times New Roman" w:cstheme="minorHAnsi"/>
          <w:b/>
          <w:bCs/>
          <w:spacing w:val="4"/>
          <w:lang w:val="en-US"/>
        </w:rPr>
        <w:t>hilip</w:t>
      </w:r>
      <w:r w:rsidR="008328FF" w:rsidRPr="008328FF">
        <w:rPr>
          <w:rFonts w:eastAsia="Times New Roman" w:cstheme="minorHAnsi"/>
          <w:b/>
          <w:bCs/>
          <w:spacing w:val="4"/>
        </w:rPr>
        <w:t xml:space="preserve"> </w:t>
      </w:r>
      <w:r w:rsidR="008328FF">
        <w:rPr>
          <w:rFonts w:eastAsia="Times New Roman" w:cstheme="minorHAnsi"/>
          <w:b/>
          <w:bCs/>
          <w:spacing w:val="4"/>
          <w:lang w:val="en-US"/>
        </w:rPr>
        <w:t>Morris</w:t>
      </w:r>
      <w:r w:rsidR="008328FF" w:rsidRPr="008328FF">
        <w:rPr>
          <w:rFonts w:eastAsia="Times New Roman" w:cstheme="minorHAnsi"/>
          <w:b/>
          <w:bCs/>
          <w:spacing w:val="4"/>
        </w:rPr>
        <w:t xml:space="preserve"> </w:t>
      </w:r>
      <w:r w:rsidR="008328FF">
        <w:rPr>
          <w:rFonts w:eastAsia="Times New Roman" w:cstheme="minorHAnsi"/>
          <w:b/>
          <w:bCs/>
          <w:spacing w:val="4"/>
          <w:lang w:val="en-US"/>
        </w:rPr>
        <w:t>International</w:t>
      </w:r>
      <w:r w:rsidR="009E3E4F" w:rsidRPr="00D04106">
        <w:rPr>
          <w:rFonts w:eastAsia="Times New Roman" w:cstheme="minorHAnsi"/>
          <w:spacing w:val="4"/>
        </w:rPr>
        <w:t>,</w:t>
      </w:r>
      <w:r w:rsidR="005F4030" w:rsidRPr="00D04106">
        <w:rPr>
          <w:rFonts w:eastAsia="Times New Roman" w:cstheme="minorHAnsi"/>
          <w:spacing w:val="4"/>
        </w:rPr>
        <w:t xml:space="preserve"> </w:t>
      </w:r>
      <w:r w:rsidRPr="00D04106">
        <w:rPr>
          <w:rFonts w:cstheme="minorHAnsi"/>
        </w:rPr>
        <w:t>δήλωσε:</w:t>
      </w:r>
      <w:bookmarkEnd w:id="1"/>
      <w:r w:rsidR="00926C9D" w:rsidRPr="00D04106">
        <w:rPr>
          <w:rFonts w:cstheme="minorHAnsi"/>
          <w:i/>
          <w:iCs/>
        </w:rPr>
        <w:t xml:space="preserve"> </w:t>
      </w:r>
      <w:r w:rsidR="00926C9D" w:rsidRPr="00871546">
        <w:rPr>
          <w:rFonts w:cstheme="minorHAnsi"/>
          <w:i/>
          <w:iCs/>
        </w:rPr>
        <w:t>«</w:t>
      </w:r>
      <w:r w:rsidR="001C0D6F" w:rsidRPr="00E710F0">
        <w:rPr>
          <w:rFonts w:cstheme="minorHAnsi"/>
          <w:i/>
          <w:iCs/>
        </w:rPr>
        <w:t xml:space="preserve">Η </w:t>
      </w:r>
      <w:r w:rsidR="00ED3016">
        <w:rPr>
          <w:rFonts w:cstheme="minorHAnsi"/>
          <w:i/>
          <w:iCs/>
        </w:rPr>
        <w:t>νέα</w:t>
      </w:r>
      <w:r w:rsidR="003E14DE">
        <w:rPr>
          <w:rFonts w:cstheme="minorHAnsi"/>
          <w:i/>
          <w:iCs/>
        </w:rPr>
        <w:t xml:space="preserve">, </w:t>
      </w:r>
      <w:r w:rsidR="00ED3016">
        <w:rPr>
          <w:rFonts w:cstheme="minorHAnsi"/>
          <w:i/>
          <w:iCs/>
        </w:rPr>
        <w:t>4</w:t>
      </w:r>
      <w:r w:rsidR="00ED3016" w:rsidRPr="008A0CA1">
        <w:rPr>
          <w:rFonts w:cstheme="minorHAnsi"/>
          <w:i/>
          <w:iCs/>
          <w:vertAlign w:val="superscript"/>
        </w:rPr>
        <w:t>η</w:t>
      </w:r>
      <w:r w:rsidR="00ED3016">
        <w:rPr>
          <w:rFonts w:cstheme="minorHAnsi"/>
          <w:i/>
          <w:iCs/>
        </w:rPr>
        <w:t xml:space="preserve"> </w:t>
      </w:r>
      <w:r w:rsidR="003E14DE">
        <w:rPr>
          <w:rFonts w:cstheme="minorHAnsi"/>
          <w:i/>
          <w:iCs/>
        </w:rPr>
        <w:t xml:space="preserve">κατά σειρά, </w:t>
      </w:r>
      <w:r w:rsidR="001C0D6F" w:rsidRPr="00E710F0">
        <w:rPr>
          <w:rFonts w:cstheme="minorHAnsi"/>
          <w:i/>
          <w:iCs/>
        </w:rPr>
        <w:t xml:space="preserve">πιστοποίηση </w:t>
      </w:r>
      <w:r w:rsidR="00690A20" w:rsidRPr="00E710F0">
        <w:rPr>
          <w:rFonts w:cstheme="minorHAnsi"/>
          <w:i/>
          <w:iCs/>
        </w:rPr>
        <w:t xml:space="preserve">της εταιρείας μας </w:t>
      </w:r>
      <w:r w:rsidR="001C0D6F" w:rsidRPr="00E710F0">
        <w:rPr>
          <w:rFonts w:cstheme="minorHAnsi"/>
          <w:i/>
          <w:iCs/>
        </w:rPr>
        <w:t xml:space="preserve">ως ο </w:t>
      </w:r>
      <w:r w:rsidR="0006449B" w:rsidRPr="00E710F0">
        <w:rPr>
          <w:rFonts w:cstheme="minorHAnsi"/>
          <w:i/>
          <w:iCs/>
        </w:rPr>
        <w:t>Π</w:t>
      </w:r>
      <w:r w:rsidR="001C0D6F" w:rsidRPr="00E710F0">
        <w:rPr>
          <w:rFonts w:cstheme="minorHAnsi"/>
          <w:i/>
          <w:iCs/>
        </w:rPr>
        <w:t xml:space="preserve">ιο </w:t>
      </w:r>
      <w:r w:rsidR="0006449B" w:rsidRPr="00E710F0">
        <w:rPr>
          <w:rFonts w:cstheme="minorHAnsi"/>
          <w:i/>
          <w:iCs/>
        </w:rPr>
        <w:t>Ε</w:t>
      </w:r>
      <w:r w:rsidR="001C0D6F" w:rsidRPr="00E710F0">
        <w:rPr>
          <w:rFonts w:cstheme="minorHAnsi"/>
          <w:i/>
          <w:iCs/>
        </w:rPr>
        <w:t xml:space="preserve">λκυστικός </w:t>
      </w:r>
      <w:r w:rsidR="0006449B" w:rsidRPr="00E710F0">
        <w:rPr>
          <w:rFonts w:cstheme="minorHAnsi"/>
          <w:i/>
          <w:iCs/>
        </w:rPr>
        <w:t>Ε</w:t>
      </w:r>
      <w:r w:rsidR="001C0D6F" w:rsidRPr="00E710F0">
        <w:rPr>
          <w:rFonts w:cstheme="minorHAnsi"/>
          <w:i/>
          <w:iCs/>
        </w:rPr>
        <w:t xml:space="preserve">ργοδότης στην Ελλάδα μάς γεμίζει με αίσθημα τιμής και ευθύνης, ώστε να συνεχίσουμε να πορευόμαστε </w:t>
      </w:r>
      <w:r w:rsidR="00CD39BA" w:rsidRPr="00E710F0">
        <w:rPr>
          <w:rFonts w:cstheme="minorHAnsi"/>
          <w:i/>
          <w:iCs/>
        </w:rPr>
        <w:t>προς το καλύτερο</w:t>
      </w:r>
      <w:r w:rsidR="001C0D6F" w:rsidRPr="00E710F0">
        <w:rPr>
          <w:rFonts w:cstheme="minorHAnsi"/>
          <w:i/>
          <w:iCs/>
        </w:rPr>
        <w:t xml:space="preserve">. </w:t>
      </w:r>
      <w:r w:rsidR="00690A20" w:rsidRPr="00E710F0">
        <w:rPr>
          <w:rFonts w:cstheme="minorHAnsi"/>
          <w:i/>
          <w:iCs/>
        </w:rPr>
        <w:t xml:space="preserve">Το βασικό στοιχείο που κάνει την Παπαστράτος να ξεχωρίζει όλα αυτά τα χρόνια είναι ότι έχει μάθει να δίνει </w:t>
      </w:r>
      <w:r w:rsidR="004900D7" w:rsidRPr="00E710F0">
        <w:rPr>
          <w:rFonts w:cstheme="minorHAnsi"/>
          <w:i/>
          <w:iCs/>
        </w:rPr>
        <w:t xml:space="preserve">έμφαση </w:t>
      </w:r>
      <w:r w:rsidR="00ED3016">
        <w:rPr>
          <w:rFonts w:cstheme="minorHAnsi"/>
          <w:i/>
          <w:iCs/>
        </w:rPr>
        <w:t xml:space="preserve">και προτεραιότητα </w:t>
      </w:r>
      <w:r w:rsidR="00DA1C15" w:rsidRPr="00E710F0">
        <w:rPr>
          <w:rFonts w:cstheme="minorHAnsi"/>
          <w:i/>
          <w:iCs/>
        </w:rPr>
        <w:t>σ</w:t>
      </w:r>
      <w:r w:rsidR="00690A20" w:rsidRPr="00E710F0">
        <w:rPr>
          <w:rFonts w:cstheme="minorHAnsi"/>
          <w:i/>
          <w:iCs/>
        </w:rPr>
        <w:t xml:space="preserve">τις </w:t>
      </w:r>
      <w:r w:rsidR="004900D7" w:rsidRPr="00E710F0">
        <w:rPr>
          <w:rFonts w:cstheme="minorHAnsi"/>
          <w:i/>
          <w:iCs/>
        </w:rPr>
        <w:t xml:space="preserve">ανάγκες των </w:t>
      </w:r>
      <w:r w:rsidR="008E361E">
        <w:rPr>
          <w:rFonts w:cstheme="minorHAnsi"/>
          <w:i/>
          <w:iCs/>
        </w:rPr>
        <w:t xml:space="preserve">ανθρώπων </w:t>
      </w:r>
      <w:r w:rsidR="00ED3016">
        <w:rPr>
          <w:rFonts w:cstheme="minorHAnsi"/>
          <w:i/>
          <w:iCs/>
        </w:rPr>
        <w:t>της,</w:t>
      </w:r>
      <w:r w:rsidR="00690A20" w:rsidRPr="00E710F0">
        <w:rPr>
          <w:rFonts w:cstheme="minorHAnsi"/>
          <w:i/>
          <w:iCs/>
        </w:rPr>
        <w:t xml:space="preserve"> </w:t>
      </w:r>
      <w:r w:rsidR="00ED3016">
        <w:rPr>
          <w:rFonts w:cstheme="minorHAnsi"/>
          <w:i/>
          <w:iCs/>
        </w:rPr>
        <w:t xml:space="preserve">όπως αυτές </w:t>
      </w:r>
      <w:r w:rsidR="00DA1C15" w:rsidRPr="00E710F0">
        <w:rPr>
          <w:rFonts w:cstheme="minorHAnsi"/>
          <w:i/>
          <w:iCs/>
        </w:rPr>
        <w:t xml:space="preserve">εκφράζονται </w:t>
      </w:r>
      <w:r w:rsidR="004900D7" w:rsidRPr="00E710F0">
        <w:rPr>
          <w:rFonts w:cstheme="minorHAnsi"/>
          <w:i/>
          <w:iCs/>
        </w:rPr>
        <w:t xml:space="preserve">μέσα από έρευνες ικανοποίησης και αξιολόγησης, focus groups και γενικότερα αξιοποιώντας κάθε πρόσφορο δίαυλο και μέσο επικοινωνίας. </w:t>
      </w:r>
      <w:r w:rsidR="00690A20" w:rsidRPr="00E710F0">
        <w:rPr>
          <w:rFonts w:eastAsia="Aptos" w:cstheme="minorHAnsi"/>
          <w:i/>
          <w:iCs/>
        </w:rPr>
        <w:t xml:space="preserve">Παράλληλα, επενδύουμε </w:t>
      </w:r>
      <w:r w:rsidR="00913095" w:rsidRPr="00E710F0">
        <w:rPr>
          <w:rFonts w:eastAsia="Aptos" w:cstheme="minorHAnsi"/>
          <w:i/>
          <w:iCs/>
        </w:rPr>
        <w:t xml:space="preserve">στην κατάρτιση των </w:t>
      </w:r>
      <w:r w:rsidR="00B15F93">
        <w:rPr>
          <w:rFonts w:eastAsia="Aptos" w:cstheme="minorHAnsi"/>
          <w:i/>
          <w:iCs/>
        </w:rPr>
        <w:t xml:space="preserve">εργαζομένων </w:t>
      </w:r>
      <w:r w:rsidR="00913095" w:rsidRPr="00E710F0">
        <w:rPr>
          <w:rFonts w:eastAsia="Aptos" w:cstheme="minorHAnsi"/>
          <w:i/>
          <w:iCs/>
        </w:rPr>
        <w:t>μας μέσα από στοχε</w:t>
      </w:r>
      <w:r w:rsidR="000F2D67" w:rsidRPr="00E710F0">
        <w:rPr>
          <w:rFonts w:eastAsia="Aptos" w:cstheme="minorHAnsi"/>
          <w:i/>
          <w:iCs/>
        </w:rPr>
        <w:t>υ</w:t>
      </w:r>
      <w:r w:rsidR="00913095" w:rsidRPr="00E710F0">
        <w:rPr>
          <w:rFonts w:eastAsia="Aptos" w:cstheme="minorHAnsi"/>
          <w:i/>
          <w:iCs/>
        </w:rPr>
        <w:t>μένα προσωπικά π</w:t>
      </w:r>
      <w:r w:rsidR="000F2D67" w:rsidRPr="00E710F0">
        <w:rPr>
          <w:rFonts w:eastAsia="Aptos" w:cstheme="minorHAnsi"/>
          <w:i/>
          <w:iCs/>
        </w:rPr>
        <w:t>ρογράμματα ανάπτυξης</w:t>
      </w:r>
      <w:r w:rsidR="004900D7" w:rsidRPr="00E710F0">
        <w:rPr>
          <w:rFonts w:eastAsia="Aptos" w:cstheme="minorHAnsi"/>
          <w:i/>
          <w:iCs/>
        </w:rPr>
        <w:t xml:space="preserve">, </w:t>
      </w:r>
      <w:r w:rsidR="0067359D" w:rsidRPr="00E710F0">
        <w:rPr>
          <w:rFonts w:eastAsia="Aptos" w:cstheme="minorHAnsi"/>
          <w:i/>
          <w:iCs/>
        </w:rPr>
        <w:t xml:space="preserve">θέτοντας </w:t>
      </w:r>
      <w:r w:rsidR="000F21DF" w:rsidRPr="00E710F0">
        <w:rPr>
          <w:rFonts w:eastAsia="Aptos" w:cstheme="minorHAnsi"/>
          <w:i/>
          <w:iCs/>
        </w:rPr>
        <w:t xml:space="preserve">ταυτόχρονα </w:t>
      </w:r>
      <w:r w:rsidR="0067359D" w:rsidRPr="00E710F0">
        <w:rPr>
          <w:rFonts w:eastAsia="Aptos" w:cstheme="minorHAnsi"/>
          <w:i/>
          <w:iCs/>
        </w:rPr>
        <w:t xml:space="preserve">στο επίκεντρο </w:t>
      </w:r>
      <w:r w:rsidR="000F21DF" w:rsidRPr="00E710F0">
        <w:rPr>
          <w:rFonts w:eastAsia="Aptos" w:cstheme="minorHAnsi"/>
          <w:i/>
          <w:iCs/>
        </w:rPr>
        <w:t xml:space="preserve">των ενεργειών μας </w:t>
      </w:r>
      <w:r w:rsidR="00690A20" w:rsidRPr="00E710F0">
        <w:rPr>
          <w:rFonts w:eastAsia="Aptos" w:cstheme="minorHAnsi"/>
          <w:i/>
          <w:iCs/>
        </w:rPr>
        <w:t xml:space="preserve">τη </w:t>
      </w:r>
      <w:r w:rsidR="004900D7" w:rsidRPr="00E710F0">
        <w:rPr>
          <w:rFonts w:eastAsia="Aptos" w:cstheme="minorHAnsi"/>
          <w:i/>
          <w:iCs/>
        </w:rPr>
        <w:t xml:space="preserve">δικαιοσύνη και </w:t>
      </w:r>
      <w:r w:rsidR="00690A20" w:rsidRPr="00E710F0">
        <w:rPr>
          <w:rFonts w:eastAsia="Aptos" w:cstheme="minorHAnsi"/>
          <w:i/>
          <w:iCs/>
        </w:rPr>
        <w:t xml:space="preserve">την </w:t>
      </w:r>
      <w:r w:rsidR="004900D7" w:rsidRPr="00E710F0">
        <w:rPr>
          <w:rFonts w:eastAsia="Aptos" w:cstheme="minorHAnsi"/>
          <w:i/>
          <w:iCs/>
        </w:rPr>
        <w:t>επιβράβευση.</w:t>
      </w:r>
      <w:r w:rsidR="00690A20" w:rsidRPr="00E710F0">
        <w:rPr>
          <w:rFonts w:cstheme="minorHAnsi"/>
          <w:i/>
          <w:iCs/>
        </w:rPr>
        <w:t xml:space="preserve"> Ως επιστέγασμα όλων αυτών είμαστε </w:t>
      </w:r>
      <w:r w:rsidR="00FB712F" w:rsidRPr="00E710F0">
        <w:rPr>
          <w:rFonts w:cstheme="minorHAnsi"/>
          <w:i/>
          <w:iCs/>
        </w:rPr>
        <w:t xml:space="preserve">ένας οργανισμός </w:t>
      </w:r>
      <w:r w:rsidR="00690A20" w:rsidRPr="00E710F0">
        <w:rPr>
          <w:rFonts w:cstheme="minorHAnsi"/>
          <w:i/>
          <w:iCs/>
        </w:rPr>
        <w:t xml:space="preserve">που πάνω από όλα </w:t>
      </w:r>
      <w:r w:rsidR="00D8087B" w:rsidRPr="00E710F0">
        <w:rPr>
          <w:rFonts w:cstheme="minorHAnsi"/>
          <w:i/>
          <w:iCs/>
        </w:rPr>
        <w:t xml:space="preserve">αναπτύσει τα </w:t>
      </w:r>
      <w:r w:rsidR="00690A20" w:rsidRPr="00E710F0">
        <w:rPr>
          <w:rFonts w:cstheme="minorHAnsi"/>
          <w:i/>
          <w:iCs/>
        </w:rPr>
        <w:t xml:space="preserve">στελέχη </w:t>
      </w:r>
      <w:r w:rsidR="00D8087B" w:rsidRPr="00E710F0">
        <w:rPr>
          <w:rFonts w:cstheme="minorHAnsi"/>
          <w:i/>
          <w:iCs/>
        </w:rPr>
        <w:t xml:space="preserve">της </w:t>
      </w:r>
      <w:r w:rsidR="00690A20" w:rsidRPr="00E710F0">
        <w:rPr>
          <w:rFonts w:cstheme="minorHAnsi"/>
          <w:i/>
          <w:iCs/>
        </w:rPr>
        <w:t xml:space="preserve">και εκκολάπτει τους </w:t>
      </w:r>
      <w:r w:rsidR="00D8087B" w:rsidRPr="00E710F0">
        <w:rPr>
          <w:rFonts w:cstheme="minorHAnsi"/>
          <w:i/>
          <w:iCs/>
        </w:rPr>
        <w:t>η</w:t>
      </w:r>
      <w:r w:rsidR="00690A20" w:rsidRPr="00E710F0">
        <w:rPr>
          <w:rFonts w:cstheme="minorHAnsi"/>
          <w:i/>
          <w:iCs/>
        </w:rPr>
        <w:t xml:space="preserve">γέτες του </w:t>
      </w:r>
      <w:r w:rsidR="00D8087B" w:rsidRPr="00E710F0">
        <w:rPr>
          <w:rFonts w:cstheme="minorHAnsi"/>
          <w:i/>
          <w:iCs/>
        </w:rPr>
        <w:t>α</w:t>
      </w:r>
      <w:r w:rsidR="00690A20" w:rsidRPr="00E710F0">
        <w:rPr>
          <w:rFonts w:cstheme="minorHAnsi"/>
          <w:i/>
          <w:iCs/>
        </w:rPr>
        <w:t>ύριο.</w:t>
      </w:r>
      <w:r w:rsidR="00F940F4" w:rsidRPr="00E710F0">
        <w:rPr>
          <w:rFonts w:cstheme="minorHAnsi"/>
          <w:i/>
          <w:iCs/>
        </w:rPr>
        <w:t>»</w:t>
      </w:r>
      <w:r w:rsidR="00690A20" w:rsidRPr="00E710F0">
        <w:rPr>
          <w:rFonts w:cstheme="minorHAnsi"/>
          <w:i/>
          <w:iCs/>
        </w:rPr>
        <w:t xml:space="preserve"> </w:t>
      </w:r>
    </w:p>
    <w:p w14:paraId="4A21CF07" w14:textId="77777777" w:rsidR="00E20458" w:rsidRPr="00D04106" w:rsidRDefault="00E20458" w:rsidP="00D04106">
      <w:pPr>
        <w:pStyle w:val="ad"/>
        <w:contextualSpacing/>
        <w:jc w:val="both"/>
        <w:rPr>
          <w:rFonts w:eastAsiaTheme="minorHAnsi" w:cstheme="minorHAnsi"/>
          <w:kern w:val="0"/>
          <w:lang w:eastAsia="en-US"/>
          <w14:ligatures w14:val="none"/>
        </w:rPr>
      </w:pPr>
    </w:p>
    <w:p w14:paraId="379BEF63" w14:textId="33400ABF" w:rsidR="00E20458" w:rsidRPr="00D04106" w:rsidRDefault="00E539E2" w:rsidP="00E539E2">
      <w:pPr>
        <w:spacing w:after="200" w:line="240" w:lineRule="auto"/>
        <w:contextualSpacing/>
        <w:jc w:val="both"/>
        <w:rPr>
          <w:rFonts w:eastAsia="Tahoma" w:cstheme="minorHAnsi"/>
          <w:i/>
          <w:color w:val="000000"/>
        </w:rPr>
      </w:pPr>
      <w:r>
        <w:rPr>
          <w:rFonts w:eastAsia="Tahoma" w:cstheme="minorHAnsi"/>
          <w:color w:val="000000"/>
        </w:rPr>
        <w:t xml:space="preserve">Αναφερόμενη στη διάκριση της Παπαστράτος </w:t>
      </w:r>
      <w:bookmarkStart w:id="2" w:name="_gjdgxs" w:colFirst="0" w:colLast="0"/>
      <w:bookmarkEnd w:id="2"/>
      <w:r>
        <w:rPr>
          <w:rFonts w:eastAsia="Tahoma" w:cstheme="minorHAnsi"/>
          <w:color w:val="000000"/>
        </w:rPr>
        <w:t xml:space="preserve">, η </w:t>
      </w:r>
      <w:r w:rsidR="00E20458" w:rsidRPr="00D04106">
        <w:rPr>
          <w:rFonts w:eastAsia="Tahoma" w:cstheme="minorHAnsi"/>
          <w:b/>
          <w:color w:val="000000"/>
        </w:rPr>
        <w:t>Leigh Ostergard, Διευθύνουσα Σύμβουλος της Randstad Ελλάδος</w:t>
      </w:r>
      <w:r w:rsidR="00E20458" w:rsidRPr="00E710F0">
        <w:rPr>
          <w:rFonts w:eastAsia="Tahoma" w:cstheme="minorHAnsi"/>
          <w:bCs/>
          <w:color w:val="000000"/>
        </w:rPr>
        <w:t>,</w:t>
      </w:r>
      <w:r w:rsidR="00E20458" w:rsidRPr="00D04106">
        <w:rPr>
          <w:rFonts w:eastAsia="Tahoma" w:cstheme="minorHAnsi"/>
          <w:b/>
          <w:color w:val="000000"/>
        </w:rPr>
        <w:t xml:space="preserve"> </w:t>
      </w:r>
      <w:r>
        <w:rPr>
          <w:rFonts w:eastAsia="Tahoma" w:cstheme="minorHAnsi"/>
          <w:color w:val="000000"/>
        </w:rPr>
        <w:t>σημεί</w:t>
      </w:r>
      <w:r w:rsidR="001E68D0">
        <w:rPr>
          <w:rFonts w:eastAsia="Tahoma" w:cstheme="minorHAnsi"/>
          <w:color w:val="000000"/>
        </w:rPr>
        <w:t>ωσε</w:t>
      </w:r>
      <w:r w:rsidR="00E20458" w:rsidRPr="00D04106">
        <w:rPr>
          <w:rFonts w:eastAsia="Tahoma" w:cstheme="minorHAnsi"/>
          <w:color w:val="000000"/>
        </w:rPr>
        <w:t xml:space="preserve">, </w:t>
      </w:r>
      <w:r w:rsidR="00E20458" w:rsidRPr="00D04106">
        <w:rPr>
          <w:rFonts w:eastAsia="Tahoma" w:cstheme="minorHAnsi"/>
          <w:i/>
          <w:color w:val="000000"/>
        </w:rPr>
        <w:t xml:space="preserve">«Με μεγάλη χαρά, εκ μέρους όλης της ομάδας της Randstad, συγχαίρω την εταιρεία Παπαστράτος για την κατάκτηση της πρώτης θέσης στην έρευνα Randstad Employer Brand. Η υψηλή αυτή διάκριση, για τέταρτη συνεχή χρονιά, αναδεικνύει την προσήλωσή της στην ανάπτυξη μιας ισχυρής εταιρικής κουλτούρας και </w:t>
      </w:r>
      <w:r w:rsidR="00E20458" w:rsidRPr="00D04106">
        <w:rPr>
          <w:rFonts w:eastAsia="Tahoma" w:cstheme="minorHAnsi"/>
          <w:i/>
        </w:rPr>
        <w:t xml:space="preserve">τη δημιουργία </w:t>
      </w:r>
      <w:r w:rsidR="00E20458" w:rsidRPr="00D04106">
        <w:rPr>
          <w:rFonts w:eastAsia="Tahoma" w:cstheme="minorHAnsi"/>
          <w:i/>
          <w:color w:val="000000"/>
        </w:rPr>
        <w:t xml:space="preserve">ενός εξαιρετικού εργασιακού περιβάλλοντος. Παρατηρούμε με χαρά τις ελληνικές εταιρείες να επιτυγχάνουν διακρίσεις σε έναν τόσο σημαντικό τομέα, όπως το employer branding, ειδικά σε ένα περιβάλλον που είναι τόσο εύθραυστο και ανταγωνιστικό. </w:t>
      </w:r>
      <w:r w:rsidR="00E20458" w:rsidRPr="00D04106">
        <w:rPr>
          <w:rFonts w:eastAsia="Tahoma" w:cstheme="minorHAnsi"/>
          <w:i/>
        </w:rPr>
        <w:t xml:space="preserve">Η ισχυρή εικόνα ενός εργοδότη αποτελεί ανεκτίμητο πλεονέκτημα, το οποίο συμβάλλει σημαντικά στην ικανότητα των εταιρειών να προσελκύουν και να διατηρούν κορυφαία ταλέντα. </w:t>
      </w:r>
      <w:r w:rsidR="00E20458" w:rsidRPr="00D04106">
        <w:rPr>
          <w:rFonts w:eastAsia="Tahoma" w:cstheme="minorHAnsi"/>
          <w:i/>
          <w:color w:val="000000"/>
        </w:rPr>
        <w:t xml:space="preserve">Συγχαρητήρια σε όλη την ομάδα της Παπαστράτος για την εξαιρετική αυτή επιτυχία, η οποία υπογραμμίζει τη σταθερή πορεία της εταιρείας προς την αριστεία». </w:t>
      </w:r>
    </w:p>
    <w:p w14:paraId="7E22027F" w14:textId="77777777" w:rsidR="00E20458" w:rsidRPr="00D04106" w:rsidRDefault="00E20458" w:rsidP="00D04106">
      <w:pPr>
        <w:pStyle w:val="ad"/>
        <w:contextualSpacing/>
        <w:jc w:val="both"/>
        <w:rPr>
          <w:rFonts w:eastAsiaTheme="minorHAnsi" w:cstheme="minorHAnsi"/>
          <w:kern w:val="0"/>
          <w:lang w:eastAsia="en-US"/>
          <w14:ligatures w14:val="none"/>
        </w:rPr>
      </w:pPr>
    </w:p>
    <w:p w14:paraId="7D46E1BF" w14:textId="77777777" w:rsidR="00FD7D81" w:rsidRPr="00A06E42" w:rsidRDefault="00FD7D81" w:rsidP="00D04106">
      <w:pPr>
        <w:pStyle w:val="paragraph"/>
        <w:spacing w:before="0" w:beforeAutospacing="0" w:after="0" w:afterAutospacing="0"/>
        <w:contextualSpacing/>
        <w:jc w:val="both"/>
        <w:textAlignment w:val="baseline"/>
        <w:rPr>
          <w:rFonts w:asciiTheme="minorHAnsi" w:hAnsiTheme="minorHAnsi" w:cstheme="minorHAnsi"/>
          <w:sz w:val="18"/>
          <w:szCs w:val="18"/>
          <w:lang w:val="el-GR"/>
        </w:rPr>
      </w:pPr>
      <w:r w:rsidRPr="00A06E42">
        <w:rPr>
          <w:rStyle w:val="normaltextrun"/>
          <w:rFonts w:asciiTheme="minorHAnsi" w:hAnsiTheme="minorHAnsi" w:cstheme="minorHAnsi"/>
          <w:b/>
          <w:bCs/>
          <w:sz w:val="18"/>
          <w:szCs w:val="18"/>
          <w:lang w:val="el-GR"/>
        </w:rPr>
        <w:t>Σχετικά με την ΠΑΠΑΣΤΡΑΤΟΣ </w:t>
      </w:r>
      <w:r w:rsidRPr="00A06E42">
        <w:rPr>
          <w:rStyle w:val="eop"/>
          <w:rFonts w:asciiTheme="minorHAnsi" w:hAnsiTheme="minorHAnsi" w:cstheme="minorHAnsi"/>
          <w:sz w:val="18"/>
          <w:szCs w:val="18"/>
        </w:rPr>
        <w:t> </w:t>
      </w:r>
    </w:p>
    <w:p w14:paraId="234F588C" w14:textId="77777777" w:rsidR="00FD7D81" w:rsidRPr="00A06E42" w:rsidRDefault="00FD7D81" w:rsidP="00D04106">
      <w:pPr>
        <w:pStyle w:val="paragraph"/>
        <w:spacing w:before="0" w:beforeAutospacing="0" w:after="0" w:afterAutospacing="0"/>
        <w:contextualSpacing/>
        <w:jc w:val="both"/>
        <w:textAlignment w:val="baseline"/>
        <w:rPr>
          <w:rFonts w:asciiTheme="minorHAnsi" w:hAnsiTheme="minorHAnsi" w:cstheme="minorHAnsi"/>
          <w:sz w:val="18"/>
          <w:szCs w:val="18"/>
          <w:lang w:val="el-GR"/>
        </w:rPr>
      </w:pPr>
    </w:p>
    <w:p w14:paraId="3604A596" w14:textId="0307FD0C" w:rsidR="00FD7D81" w:rsidRPr="00A06E42" w:rsidRDefault="00FD7D81" w:rsidP="00D04106">
      <w:pPr>
        <w:spacing w:line="240" w:lineRule="auto"/>
        <w:contextualSpacing/>
        <w:jc w:val="both"/>
        <w:textAlignment w:val="baseline"/>
        <w:rPr>
          <w:rFonts w:cstheme="minorHAnsi"/>
          <w:sz w:val="18"/>
          <w:szCs w:val="18"/>
        </w:rPr>
      </w:pPr>
      <w:r w:rsidRPr="00A06E42">
        <w:rPr>
          <w:rFonts w:cstheme="minorHAnsi"/>
          <w:sz w:val="18"/>
          <w:szCs w:val="18"/>
        </w:rPr>
        <w:t xml:space="preserve">H Παπαστράτος, θυγατρική εταιρεία της Philip Morris International (PMI), κατέχει ηγετική θέση στην παραγωγή και εμπορία προϊόντων χωρίς καύση και τσιγάρων στην Ελλάδα εδώ και εννέα δεκαετίες. Η εταιρική πορεία της Παπαστράτος είναι άρρηκτα συνδεδεμένη με την εξέλιξη της βιομηχανίας, την οικονομική ανάπτυξη της χώρας, αλλά και την προσφορά στην κοινωνία. Το 2017, η εταιρεία γύρισε σελίδα στην ιστορία της και, με μια σημαντική </w:t>
      </w:r>
      <w:r w:rsidRPr="00A06E42">
        <w:rPr>
          <w:rFonts w:cstheme="minorHAnsi"/>
          <w:sz w:val="18"/>
          <w:szCs w:val="18"/>
        </w:rPr>
        <w:lastRenderedPageBreak/>
        <w:t xml:space="preserve">επένδυση ύψους 300 εκατ. ευρώ, μετέτρεψε το εργοστάσιό της στον Ασπρόπυργο σε μονάδα αποκλειστικής παραγωγής θερμαινόμενων ράβδων καπνού για το IQOS, το πρώτο καινοτόμο προϊόν της PMI δυνητικά μειωμένου κινδύνου σε σχέση με το τσιγάρο. Τον Ιούλιο του 2020 ο Αμερικανικός Οργανισμός Τροφίμων και Φαρμάκων (FDA) αδειοδότησε το IQOS ως προϊόν διαφοροποιημένου κινδύνου, κατάλληλο για την προαγωγή της δημόσιας υγείας. Η νέα αυτή τεχνολογία είναι διαθέσιμη σε 84 χώρες, την έχουν επιλέξει περίπου 28,6 εκατ. ενήλικοι καπνιστές σε όλο τον κόσμο και περισσότεροι από </w:t>
      </w:r>
      <w:r w:rsidR="00CB0AA1">
        <w:rPr>
          <w:rFonts w:cstheme="minorHAnsi"/>
          <w:sz w:val="18"/>
          <w:szCs w:val="18"/>
        </w:rPr>
        <w:t>6</w:t>
      </w:r>
      <w:r w:rsidRPr="00A06E42">
        <w:rPr>
          <w:rFonts w:cstheme="minorHAnsi"/>
          <w:sz w:val="18"/>
          <w:szCs w:val="18"/>
        </w:rPr>
        <w:t xml:space="preserve">00.000 στην Ελλάδα. Τον Ιούνιο του 2021, στην επέτειο των 90 χρόνων λειτουργίας της Παπαστράτος, η εταιρεία ανακοίνωσε τη στρατηγική της για τη Βιώσιμη Ανάπτυξη για την επόμενη πενταετία. Ταυτόχρονα, ανακοίνωσε και νέα μεγάλη επένδυση στο εργοστάσιό της στον Ασπρόπυργο, η οποία ξεπέρασε τα 200 εκατ. ευρώ. Τον Φεβρουάριο του 2023, η Παπαστράτος ανακοίνωσε νέα, μεγάλη επένδυση ύψους 200 εκατ. ευρώ, η οποία οδήγησε στη δημιουργία 300 νέων θέσεων εργασίας και ενίσχυσε το εξαγωγικό έργο της εταιρείας, φτάνοντας σε ετήσια αξία εξαγωγών 300 εκατ. ευρώ. Με επενδύσεις που από το 2017 έχουν ξεπεράσει τα 700 εκατ. ευρώ, η Παπαστράτος δημιουργεί αξία, τόσο για την εταιρεία, τους ανθρώπους της όσο και για το περιβάλλον και την κοινωνία. Το εκτεταμένο πρόγραμμα Κοινωνικής Ευθύνης, οι επανειλημμένες βραβεύσεις ως Best Work Place και Top Employer και η πιστοποίησή της ως η πρώτη εταιρεία στην Ελλάδα με Equal Salary και ως η πρώτη “Smoke-Free” εταιρεία στην Ελλάδα αποδεικνύουν ότι η στρατηγική Βιώσιμης Ανάπτυξης βρίσκεται στο επίκεντρο της επιχειρηματικής δράσης της Παπαστράτος. Περισσότερες πληροφορίες για τις δράσεις της εταιρείας μπορείτε να δείτε στο </w:t>
      </w:r>
      <w:hyperlink r:id="rId9" w:tgtFrame="_blank" w:history="1">
        <w:r w:rsidRPr="00A06E42">
          <w:rPr>
            <w:rStyle w:val="-"/>
            <w:rFonts w:cstheme="minorHAnsi"/>
            <w:sz w:val="18"/>
            <w:szCs w:val="18"/>
          </w:rPr>
          <w:t>www.papastratosmazi.gr</w:t>
        </w:r>
      </w:hyperlink>
      <w:r w:rsidRPr="00A06E42">
        <w:rPr>
          <w:rFonts w:cstheme="minorHAnsi"/>
          <w:sz w:val="18"/>
          <w:szCs w:val="18"/>
        </w:rPr>
        <w:t>. </w:t>
      </w:r>
    </w:p>
    <w:p w14:paraId="6B514434" w14:textId="77777777" w:rsidR="00FD7D81" w:rsidRPr="00A06E42" w:rsidRDefault="00FD7D81" w:rsidP="00D04106">
      <w:pPr>
        <w:pStyle w:val="paragraph"/>
        <w:spacing w:before="0" w:beforeAutospacing="0" w:after="0" w:afterAutospacing="0"/>
        <w:contextualSpacing/>
        <w:jc w:val="both"/>
        <w:textAlignment w:val="baseline"/>
        <w:rPr>
          <w:rStyle w:val="eop"/>
          <w:rFonts w:asciiTheme="minorHAnsi" w:hAnsiTheme="minorHAnsi" w:cstheme="minorHAnsi"/>
          <w:sz w:val="18"/>
          <w:szCs w:val="18"/>
          <w:lang w:val="el-GR"/>
        </w:rPr>
      </w:pPr>
    </w:p>
    <w:p w14:paraId="19F3435E" w14:textId="3FC70CB7" w:rsidR="00944BB4" w:rsidRPr="00A06E42" w:rsidRDefault="00FD7D81" w:rsidP="00ED3016">
      <w:pPr>
        <w:suppressAutoHyphens/>
        <w:spacing w:line="240" w:lineRule="auto"/>
        <w:contextualSpacing/>
        <w:jc w:val="both"/>
        <w:rPr>
          <w:rFonts w:cstheme="minorHAnsi"/>
          <w:iCs/>
          <w:sz w:val="18"/>
          <w:szCs w:val="18"/>
        </w:rPr>
      </w:pPr>
      <w:r w:rsidRPr="00A06E42">
        <w:rPr>
          <w:rFonts w:cstheme="minorHAnsi"/>
          <w:sz w:val="18"/>
          <w:szCs w:val="18"/>
        </w:rPr>
        <w:t>Για επικοινωνία με την εταιρεία: Κατερίνα Χατζοπούλου, Διευθύντρια Επικοινωνίας,</w:t>
      </w:r>
      <w:r w:rsidR="00A06E42" w:rsidRPr="00A06E42">
        <w:rPr>
          <w:rFonts w:cstheme="minorHAnsi"/>
          <w:sz w:val="18"/>
          <w:szCs w:val="18"/>
        </w:rPr>
        <w:t xml:space="preserve"> </w:t>
      </w:r>
      <w:r w:rsidR="00A06E42">
        <w:rPr>
          <w:rFonts w:cstheme="minorHAnsi"/>
          <w:sz w:val="18"/>
          <w:szCs w:val="18"/>
          <w:lang w:val="en-US"/>
        </w:rPr>
        <w:t>Media</w:t>
      </w:r>
      <w:r w:rsidR="00A06E42" w:rsidRPr="00A06E42">
        <w:rPr>
          <w:rFonts w:cstheme="minorHAnsi"/>
          <w:sz w:val="18"/>
          <w:szCs w:val="18"/>
        </w:rPr>
        <w:t xml:space="preserve"> </w:t>
      </w:r>
      <w:r w:rsidR="00A06E42">
        <w:rPr>
          <w:rFonts w:cstheme="minorHAnsi"/>
          <w:sz w:val="18"/>
          <w:szCs w:val="18"/>
          <w:lang w:val="en-US"/>
        </w:rPr>
        <w:t>Relations</w:t>
      </w:r>
      <w:r w:rsidR="00A06E42" w:rsidRPr="00A06E42">
        <w:rPr>
          <w:rFonts w:cstheme="minorHAnsi"/>
          <w:sz w:val="18"/>
          <w:szCs w:val="18"/>
        </w:rPr>
        <w:t xml:space="preserve"> </w:t>
      </w:r>
      <w:r w:rsidR="00A06E42">
        <w:rPr>
          <w:rFonts w:cstheme="minorHAnsi"/>
          <w:sz w:val="18"/>
          <w:szCs w:val="18"/>
        </w:rPr>
        <w:t xml:space="preserve">&amp; </w:t>
      </w:r>
      <w:r w:rsidR="00A06E42">
        <w:rPr>
          <w:rFonts w:cstheme="minorHAnsi"/>
          <w:sz w:val="18"/>
          <w:szCs w:val="18"/>
          <w:lang w:val="en-US"/>
        </w:rPr>
        <w:t>Content</w:t>
      </w:r>
      <w:r w:rsidRPr="00A06E42">
        <w:rPr>
          <w:rFonts w:cstheme="minorHAnsi"/>
          <w:sz w:val="18"/>
          <w:szCs w:val="18"/>
        </w:rPr>
        <w:t xml:space="preserve"> Παπαστράτος, τηλ. 210 419 3000</w:t>
      </w:r>
      <w:r w:rsidRPr="00A06E42">
        <w:rPr>
          <w:rFonts w:eastAsia="SimSun" w:cstheme="minorHAnsi"/>
          <w:i/>
          <w:sz w:val="18"/>
          <w:szCs w:val="18"/>
          <w:lang w:eastAsia="ar-SA"/>
        </w:rPr>
        <w:t xml:space="preserve"> </w:t>
      </w:r>
      <w:r w:rsidRPr="00A06E42">
        <w:rPr>
          <w:rFonts w:eastAsia="SimSun" w:cstheme="minorHAnsi"/>
          <w:color w:val="0000FF"/>
          <w:sz w:val="18"/>
          <w:szCs w:val="18"/>
          <w:u w:val="single"/>
          <w:lang w:eastAsia="ar-SA"/>
        </w:rPr>
        <w:t>Katerina.Chatzopoulou@pmi.com</w:t>
      </w:r>
      <w:r w:rsidRPr="00A06E42">
        <w:rPr>
          <w:rFonts w:eastAsia="SimSun" w:cstheme="minorHAnsi"/>
          <w:sz w:val="18"/>
          <w:szCs w:val="18"/>
          <w:lang w:eastAsia="ar-SA"/>
        </w:rPr>
        <w:t xml:space="preserve">, </w:t>
      </w:r>
      <w:r w:rsidRPr="00A06E42">
        <w:rPr>
          <w:rFonts w:eastAsia="SimSun" w:cstheme="minorHAnsi"/>
          <w:i/>
          <w:sz w:val="18"/>
          <w:szCs w:val="18"/>
          <w:lang w:eastAsia="ar-SA"/>
        </w:rPr>
        <w:t xml:space="preserve"> </w:t>
      </w:r>
      <w:r w:rsidRPr="00A06E42">
        <w:rPr>
          <w:rFonts w:cstheme="minorHAnsi"/>
          <w:sz w:val="18"/>
          <w:szCs w:val="18"/>
        </w:rPr>
        <w:t xml:space="preserve">Άκης Κελέσης, Account Director αία relate, </w:t>
      </w:r>
      <w:r w:rsidR="00782FB0">
        <w:rPr>
          <w:rFonts w:cstheme="minorHAnsi"/>
          <w:sz w:val="18"/>
          <w:szCs w:val="18"/>
          <w:lang w:val="en-US"/>
        </w:rPr>
        <w:t>S</w:t>
      </w:r>
      <w:r w:rsidRPr="00A06E42">
        <w:rPr>
          <w:rFonts w:cstheme="minorHAnsi"/>
          <w:sz w:val="18"/>
          <w:szCs w:val="18"/>
        </w:rPr>
        <w:t>τηλ. 210 7418935</w:t>
      </w:r>
      <w:r w:rsidRPr="00A06E42">
        <w:rPr>
          <w:rFonts w:eastAsia="SimSun" w:cstheme="minorHAnsi"/>
          <w:sz w:val="18"/>
          <w:szCs w:val="18"/>
          <w:lang w:eastAsia="ar-SA"/>
        </w:rPr>
        <w:t xml:space="preserve">, </w:t>
      </w:r>
      <w:hyperlink r:id="rId10" w:history="1">
        <w:r w:rsidRPr="00A06E42">
          <w:rPr>
            <w:rStyle w:val="-"/>
            <w:rFonts w:eastAsia="SimSun" w:cstheme="minorHAnsi"/>
            <w:sz w:val="18"/>
            <w:szCs w:val="18"/>
            <w:lang w:eastAsia="ar-SA"/>
          </w:rPr>
          <w:t>kelesis@aea.gr</w:t>
        </w:r>
      </w:hyperlink>
    </w:p>
    <w:sectPr w:rsidR="00944BB4" w:rsidRPr="00A06E42" w:rsidSect="005839F1">
      <w:pgSz w:w="11906" w:h="16838"/>
      <w:pgMar w:top="1276" w:right="1800" w:bottom="1135"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31A87" w14:textId="77777777" w:rsidR="006C386E" w:rsidRDefault="006C386E" w:rsidP="00370C12">
      <w:pPr>
        <w:spacing w:after="0" w:line="240" w:lineRule="auto"/>
      </w:pPr>
      <w:r>
        <w:separator/>
      </w:r>
    </w:p>
  </w:endnote>
  <w:endnote w:type="continuationSeparator" w:id="0">
    <w:p w14:paraId="1C98D004" w14:textId="77777777" w:rsidR="006C386E" w:rsidRDefault="006C386E" w:rsidP="0037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45571" w14:textId="77777777" w:rsidR="006C386E" w:rsidRDefault="006C386E" w:rsidP="00370C12">
      <w:pPr>
        <w:spacing w:after="0" w:line="240" w:lineRule="auto"/>
      </w:pPr>
      <w:r>
        <w:separator/>
      </w:r>
    </w:p>
  </w:footnote>
  <w:footnote w:type="continuationSeparator" w:id="0">
    <w:p w14:paraId="7C5CD79D" w14:textId="77777777" w:rsidR="006C386E" w:rsidRDefault="006C386E" w:rsidP="00370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DCE"/>
    <w:multiLevelType w:val="hybridMultilevel"/>
    <w:tmpl w:val="58F4030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051D5692"/>
    <w:multiLevelType w:val="hybridMultilevel"/>
    <w:tmpl w:val="AFA6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64559"/>
    <w:multiLevelType w:val="hybridMultilevel"/>
    <w:tmpl w:val="516C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45AB1"/>
    <w:multiLevelType w:val="hybridMultilevel"/>
    <w:tmpl w:val="0C2E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75CE9"/>
    <w:multiLevelType w:val="hybridMultilevel"/>
    <w:tmpl w:val="C8285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0268C"/>
    <w:multiLevelType w:val="hybridMultilevel"/>
    <w:tmpl w:val="E2DE1BB2"/>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1661C50"/>
    <w:multiLevelType w:val="hybridMultilevel"/>
    <w:tmpl w:val="CC1031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D20FC9"/>
    <w:multiLevelType w:val="hybridMultilevel"/>
    <w:tmpl w:val="ADBC897E"/>
    <w:lvl w:ilvl="0" w:tplc="95161AE8">
      <w:start w:val="1"/>
      <w:numFmt w:val="bullet"/>
      <w:lvlText w:val=""/>
      <w:lvlJc w:val="left"/>
      <w:pPr>
        <w:ind w:left="1440" w:hanging="360"/>
      </w:pPr>
      <w:rPr>
        <w:rFonts w:ascii="Wingdings" w:hAnsi="Wingdings" w:hint="default"/>
        <w:u w:color="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544676"/>
    <w:multiLevelType w:val="hybridMultilevel"/>
    <w:tmpl w:val="BBD4421E"/>
    <w:lvl w:ilvl="0" w:tplc="04090001">
      <w:start w:val="1"/>
      <w:numFmt w:val="bullet"/>
      <w:lvlText w:val=""/>
      <w:lvlJc w:val="left"/>
      <w:pPr>
        <w:ind w:left="720" w:hanging="360"/>
      </w:pPr>
      <w:rPr>
        <w:rFonts w:ascii="Symbol" w:hAnsi="Symbol" w:hint="default"/>
      </w:rPr>
    </w:lvl>
    <w:lvl w:ilvl="1" w:tplc="92985BDA">
      <w:numFmt w:val="bullet"/>
      <w:lvlText w:val="•"/>
      <w:lvlJc w:val="left"/>
      <w:pPr>
        <w:ind w:left="1800" w:hanging="72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C5CD8"/>
    <w:multiLevelType w:val="hybridMultilevel"/>
    <w:tmpl w:val="138E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06AA5"/>
    <w:multiLevelType w:val="hybridMultilevel"/>
    <w:tmpl w:val="061A7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B5D"/>
    <w:multiLevelType w:val="hybridMultilevel"/>
    <w:tmpl w:val="9EBC365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31943687"/>
    <w:multiLevelType w:val="hybridMultilevel"/>
    <w:tmpl w:val="C46639C0"/>
    <w:lvl w:ilvl="0" w:tplc="0798C8B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F2290"/>
    <w:multiLevelType w:val="hybridMultilevel"/>
    <w:tmpl w:val="564C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119AB"/>
    <w:multiLevelType w:val="hybridMultilevel"/>
    <w:tmpl w:val="B49AE91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3DE009DC"/>
    <w:multiLevelType w:val="hybridMultilevel"/>
    <w:tmpl w:val="F486515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9435789"/>
    <w:multiLevelType w:val="hybridMultilevel"/>
    <w:tmpl w:val="B2EC82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4B70464F"/>
    <w:multiLevelType w:val="hybridMultilevel"/>
    <w:tmpl w:val="1E9461B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2A3C4A"/>
    <w:multiLevelType w:val="multilevel"/>
    <w:tmpl w:val="336874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80582"/>
    <w:multiLevelType w:val="hybridMultilevel"/>
    <w:tmpl w:val="EAFA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24B8C"/>
    <w:multiLevelType w:val="hybridMultilevel"/>
    <w:tmpl w:val="1F541E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57BE6D07"/>
    <w:multiLevelType w:val="hybridMultilevel"/>
    <w:tmpl w:val="C9EC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C1636"/>
    <w:multiLevelType w:val="hybridMultilevel"/>
    <w:tmpl w:val="736C885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49309977">
    <w:abstractNumId w:val="16"/>
  </w:num>
  <w:num w:numId="2" w16cid:durableId="916130783">
    <w:abstractNumId w:val="14"/>
  </w:num>
  <w:num w:numId="3" w16cid:durableId="1212696592">
    <w:abstractNumId w:val="1"/>
  </w:num>
  <w:num w:numId="4" w16cid:durableId="1247419869">
    <w:abstractNumId w:val="11"/>
  </w:num>
  <w:num w:numId="5" w16cid:durableId="1679695796">
    <w:abstractNumId w:val="20"/>
  </w:num>
  <w:num w:numId="6" w16cid:durableId="1267301711">
    <w:abstractNumId w:val="9"/>
  </w:num>
  <w:num w:numId="7" w16cid:durableId="417673030">
    <w:abstractNumId w:val="21"/>
  </w:num>
  <w:num w:numId="8" w16cid:durableId="323121997">
    <w:abstractNumId w:val="2"/>
  </w:num>
  <w:num w:numId="9" w16cid:durableId="1590120170">
    <w:abstractNumId w:val="13"/>
  </w:num>
  <w:num w:numId="10" w16cid:durableId="1624849883">
    <w:abstractNumId w:val="12"/>
  </w:num>
  <w:num w:numId="11" w16cid:durableId="1950895907">
    <w:abstractNumId w:val="0"/>
  </w:num>
  <w:num w:numId="12" w16cid:durableId="2898225">
    <w:abstractNumId w:val="19"/>
  </w:num>
  <w:num w:numId="13" w16cid:durableId="113863310">
    <w:abstractNumId w:val="7"/>
  </w:num>
  <w:num w:numId="14" w16cid:durableId="308369178">
    <w:abstractNumId w:val="15"/>
  </w:num>
  <w:num w:numId="15" w16cid:durableId="851915814">
    <w:abstractNumId w:val="17"/>
  </w:num>
  <w:num w:numId="16" w16cid:durableId="1121873879">
    <w:abstractNumId w:val="22"/>
  </w:num>
  <w:num w:numId="17" w16cid:durableId="1305819903">
    <w:abstractNumId w:val="5"/>
  </w:num>
  <w:num w:numId="18" w16cid:durableId="720835085">
    <w:abstractNumId w:val="10"/>
  </w:num>
  <w:num w:numId="19" w16cid:durableId="2031444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4557777">
    <w:abstractNumId w:val="18"/>
  </w:num>
  <w:num w:numId="21" w16cid:durableId="15428856">
    <w:abstractNumId w:val="6"/>
  </w:num>
  <w:num w:numId="22" w16cid:durableId="2028632771">
    <w:abstractNumId w:val="3"/>
  </w:num>
  <w:num w:numId="23" w16cid:durableId="321739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F0"/>
    <w:rsid w:val="00000039"/>
    <w:rsid w:val="00000AE2"/>
    <w:rsid w:val="00000D49"/>
    <w:rsid w:val="000022F6"/>
    <w:rsid w:val="00007C0F"/>
    <w:rsid w:val="0001078E"/>
    <w:rsid w:val="00012BBB"/>
    <w:rsid w:val="00012F01"/>
    <w:rsid w:val="000130E1"/>
    <w:rsid w:val="00013768"/>
    <w:rsid w:val="000139DA"/>
    <w:rsid w:val="000148FE"/>
    <w:rsid w:val="0001515C"/>
    <w:rsid w:val="000164E0"/>
    <w:rsid w:val="00017CF2"/>
    <w:rsid w:val="00017DD2"/>
    <w:rsid w:val="00021CD6"/>
    <w:rsid w:val="00024E86"/>
    <w:rsid w:val="000256E1"/>
    <w:rsid w:val="00026688"/>
    <w:rsid w:val="00030F3F"/>
    <w:rsid w:val="00031675"/>
    <w:rsid w:val="00033A58"/>
    <w:rsid w:val="00040835"/>
    <w:rsid w:val="00040E2F"/>
    <w:rsid w:val="00041339"/>
    <w:rsid w:val="000418C8"/>
    <w:rsid w:val="00043CF4"/>
    <w:rsid w:val="00044C7D"/>
    <w:rsid w:val="000472D1"/>
    <w:rsid w:val="0004764D"/>
    <w:rsid w:val="00050649"/>
    <w:rsid w:val="000522BC"/>
    <w:rsid w:val="000545B9"/>
    <w:rsid w:val="00056312"/>
    <w:rsid w:val="00057EDF"/>
    <w:rsid w:val="000607FE"/>
    <w:rsid w:val="00062F2E"/>
    <w:rsid w:val="0006449B"/>
    <w:rsid w:val="000649FE"/>
    <w:rsid w:val="00067ACC"/>
    <w:rsid w:val="000700F8"/>
    <w:rsid w:val="00070E92"/>
    <w:rsid w:val="00071010"/>
    <w:rsid w:val="0007422D"/>
    <w:rsid w:val="00075200"/>
    <w:rsid w:val="00075813"/>
    <w:rsid w:val="000772F6"/>
    <w:rsid w:val="00077B90"/>
    <w:rsid w:val="00077F7D"/>
    <w:rsid w:val="00082F34"/>
    <w:rsid w:val="000845EE"/>
    <w:rsid w:val="00085D4F"/>
    <w:rsid w:val="0008633F"/>
    <w:rsid w:val="00092305"/>
    <w:rsid w:val="00094E91"/>
    <w:rsid w:val="00096D74"/>
    <w:rsid w:val="000976C4"/>
    <w:rsid w:val="000A007F"/>
    <w:rsid w:val="000A38DB"/>
    <w:rsid w:val="000A4DDA"/>
    <w:rsid w:val="000A5FE9"/>
    <w:rsid w:val="000A6121"/>
    <w:rsid w:val="000A7134"/>
    <w:rsid w:val="000B27A9"/>
    <w:rsid w:val="000B3825"/>
    <w:rsid w:val="000B6569"/>
    <w:rsid w:val="000B77C1"/>
    <w:rsid w:val="000B7858"/>
    <w:rsid w:val="000C0336"/>
    <w:rsid w:val="000C3309"/>
    <w:rsid w:val="000C332E"/>
    <w:rsid w:val="000C37F3"/>
    <w:rsid w:val="000C382F"/>
    <w:rsid w:val="000C6E61"/>
    <w:rsid w:val="000D4C8B"/>
    <w:rsid w:val="000D62DB"/>
    <w:rsid w:val="000E0FA6"/>
    <w:rsid w:val="000E3794"/>
    <w:rsid w:val="000E47DC"/>
    <w:rsid w:val="000E4B17"/>
    <w:rsid w:val="000E68BD"/>
    <w:rsid w:val="000E789C"/>
    <w:rsid w:val="000E7E08"/>
    <w:rsid w:val="000F09E5"/>
    <w:rsid w:val="000F21DF"/>
    <w:rsid w:val="000F2D67"/>
    <w:rsid w:val="000F3443"/>
    <w:rsid w:val="000F5156"/>
    <w:rsid w:val="001006EF"/>
    <w:rsid w:val="00101C07"/>
    <w:rsid w:val="00102F86"/>
    <w:rsid w:val="00103106"/>
    <w:rsid w:val="00103F1C"/>
    <w:rsid w:val="001044B9"/>
    <w:rsid w:val="001052D3"/>
    <w:rsid w:val="00107DA6"/>
    <w:rsid w:val="00111FBC"/>
    <w:rsid w:val="00112225"/>
    <w:rsid w:val="00114D7E"/>
    <w:rsid w:val="00115307"/>
    <w:rsid w:val="001163EF"/>
    <w:rsid w:val="001167A1"/>
    <w:rsid w:val="001168A9"/>
    <w:rsid w:val="00116F2A"/>
    <w:rsid w:val="00117067"/>
    <w:rsid w:val="00117B47"/>
    <w:rsid w:val="00125B8E"/>
    <w:rsid w:val="0012710C"/>
    <w:rsid w:val="00127840"/>
    <w:rsid w:val="00127EBF"/>
    <w:rsid w:val="00127FDD"/>
    <w:rsid w:val="0013436C"/>
    <w:rsid w:val="001362A0"/>
    <w:rsid w:val="00136591"/>
    <w:rsid w:val="001407DB"/>
    <w:rsid w:val="0014144D"/>
    <w:rsid w:val="00141F1E"/>
    <w:rsid w:val="0014427A"/>
    <w:rsid w:val="001454C8"/>
    <w:rsid w:val="0014610F"/>
    <w:rsid w:val="0014698A"/>
    <w:rsid w:val="00147407"/>
    <w:rsid w:val="00151889"/>
    <w:rsid w:val="0015234B"/>
    <w:rsid w:val="00154DCE"/>
    <w:rsid w:val="001553C9"/>
    <w:rsid w:val="0015733E"/>
    <w:rsid w:val="0016085E"/>
    <w:rsid w:val="001608EF"/>
    <w:rsid w:val="001609C2"/>
    <w:rsid w:val="00161716"/>
    <w:rsid w:val="00163244"/>
    <w:rsid w:val="001635F4"/>
    <w:rsid w:val="0017004A"/>
    <w:rsid w:val="00170795"/>
    <w:rsid w:val="00175AE0"/>
    <w:rsid w:val="00177D38"/>
    <w:rsid w:val="001808CF"/>
    <w:rsid w:val="00181AAB"/>
    <w:rsid w:val="00184FA6"/>
    <w:rsid w:val="00185A66"/>
    <w:rsid w:val="00186214"/>
    <w:rsid w:val="00187CF2"/>
    <w:rsid w:val="00191250"/>
    <w:rsid w:val="00191E97"/>
    <w:rsid w:val="00191FFA"/>
    <w:rsid w:val="0019237F"/>
    <w:rsid w:val="00192667"/>
    <w:rsid w:val="00193C48"/>
    <w:rsid w:val="00194FAA"/>
    <w:rsid w:val="00195B1E"/>
    <w:rsid w:val="00196DA0"/>
    <w:rsid w:val="001A4E53"/>
    <w:rsid w:val="001A6811"/>
    <w:rsid w:val="001A70B3"/>
    <w:rsid w:val="001B0A1F"/>
    <w:rsid w:val="001B1891"/>
    <w:rsid w:val="001B2BBE"/>
    <w:rsid w:val="001B48AF"/>
    <w:rsid w:val="001B49BE"/>
    <w:rsid w:val="001C0900"/>
    <w:rsid w:val="001C0D6F"/>
    <w:rsid w:val="001C1169"/>
    <w:rsid w:val="001C3EC7"/>
    <w:rsid w:val="001C5625"/>
    <w:rsid w:val="001C5FA4"/>
    <w:rsid w:val="001C7A1E"/>
    <w:rsid w:val="001D0397"/>
    <w:rsid w:val="001D1872"/>
    <w:rsid w:val="001D3D52"/>
    <w:rsid w:val="001D5335"/>
    <w:rsid w:val="001D70EC"/>
    <w:rsid w:val="001E1136"/>
    <w:rsid w:val="001E1D3B"/>
    <w:rsid w:val="001E28E5"/>
    <w:rsid w:val="001E368B"/>
    <w:rsid w:val="001E3CDF"/>
    <w:rsid w:val="001E465A"/>
    <w:rsid w:val="001E68D0"/>
    <w:rsid w:val="001F3769"/>
    <w:rsid w:val="001F466C"/>
    <w:rsid w:val="001F4972"/>
    <w:rsid w:val="001F61A9"/>
    <w:rsid w:val="001F7261"/>
    <w:rsid w:val="00200736"/>
    <w:rsid w:val="00200C9F"/>
    <w:rsid w:val="00200EC9"/>
    <w:rsid w:val="002056D2"/>
    <w:rsid w:val="002116BA"/>
    <w:rsid w:val="0021296E"/>
    <w:rsid w:val="00212D3B"/>
    <w:rsid w:val="00215888"/>
    <w:rsid w:val="00216919"/>
    <w:rsid w:val="00217036"/>
    <w:rsid w:val="00217902"/>
    <w:rsid w:val="00220258"/>
    <w:rsid w:val="002225EE"/>
    <w:rsid w:val="002241E5"/>
    <w:rsid w:val="00227E72"/>
    <w:rsid w:val="00232B97"/>
    <w:rsid w:val="00232F6B"/>
    <w:rsid w:val="0023566D"/>
    <w:rsid w:val="00240F41"/>
    <w:rsid w:val="0024192E"/>
    <w:rsid w:val="00241EA1"/>
    <w:rsid w:val="00243A34"/>
    <w:rsid w:val="00244249"/>
    <w:rsid w:val="00244DB7"/>
    <w:rsid w:val="0025025D"/>
    <w:rsid w:val="00250E6D"/>
    <w:rsid w:val="002524B2"/>
    <w:rsid w:val="0025257F"/>
    <w:rsid w:val="002533F4"/>
    <w:rsid w:val="0025671D"/>
    <w:rsid w:val="00257948"/>
    <w:rsid w:val="00257E5A"/>
    <w:rsid w:val="00260802"/>
    <w:rsid w:val="00261839"/>
    <w:rsid w:val="002625E0"/>
    <w:rsid w:val="002635FD"/>
    <w:rsid w:val="00263F80"/>
    <w:rsid w:val="00265F5A"/>
    <w:rsid w:val="0026636A"/>
    <w:rsid w:val="00267673"/>
    <w:rsid w:val="002748D9"/>
    <w:rsid w:val="00276C59"/>
    <w:rsid w:val="00277C13"/>
    <w:rsid w:val="0028036B"/>
    <w:rsid w:val="0028177A"/>
    <w:rsid w:val="00283AEE"/>
    <w:rsid w:val="00283AF1"/>
    <w:rsid w:val="00283FCD"/>
    <w:rsid w:val="00284873"/>
    <w:rsid w:val="00286315"/>
    <w:rsid w:val="00290C28"/>
    <w:rsid w:val="00291EB0"/>
    <w:rsid w:val="002932A7"/>
    <w:rsid w:val="002946D2"/>
    <w:rsid w:val="0029474C"/>
    <w:rsid w:val="00295B47"/>
    <w:rsid w:val="0029683C"/>
    <w:rsid w:val="00296980"/>
    <w:rsid w:val="002A2634"/>
    <w:rsid w:val="002A4965"/>
    <w:rsid w:val="002A4A74"/>
    <w:rsid w:val="002A76F9"/>
    <w:rsid w:val="002A7752"/>
    <w:rsid w:val="002B0824"/>
    <w:rsid w:val="002B15A0"/>
    <w:rsid w:val="002B36EB"/>
    <w:rsid w:val="002B54C2"/>
    <w:rsid w:val="002B788D"/>
    <w:rsid w:val="002C0B3A"/>
    <w:rsid w:val="002C3383"/>
    <w:rsid w:val="002C34F1"/>
    <w:rsid w:val="002C3DDD"/>
    <w:rsid w:val="002C66E0"/>
    <w:rsid w:val="002C6B67"/>
    <w:rsid w:val="002C7203"/>
    <w:rsid w:val="002C7441"/>
    <w:rsid w:val="002C7885"/>
    <w:rsid w:val="002C7D3C"/>
    <w:rsid w:val="002D12E9"/>
    <w:rsid w:val="002D1FCA"/>
    <w:rsid w:val="002D24CF"/>
    <w:rsid w:val="002D4A65"/>
    <w:rsid w:val="002D4B92"/>
    <w:rsid w:val="002E00AE"/>
    <w:rsid w:val="002E3810"/>
    <w:rsid w:val="002E4C11"/>
    <w:rsid w:val="002F1B03"/>
    <w:rsid w:val="002F1CFA"/>
    <w:rsid w:val="002F2896"/>
    <w:rsid w:val="002F40E0"/>
    <w:rsid w:val="002F4C83"/>
    <w:rsid w:val="002F587D"/>
    <w:rsid w:val="002F6945"/>
    <w:rsid w:val="002F6E73"/>
    <w:rsid w:val="002F739A"/>
    <w:rsid w:val="003026E7"/>
    <w:rsid w:val="003104E0"/>
    <w:rsid w:val="00311312"/>
    <w:rsid w:val="003121BC"/>
    <w:rsid w:val="003145FF"/>
    <w:rsid w:val="00314A4E"/>
    <w:rsid w:val="00314BDE"/>
    <w:rsid w:val="00314C68"/>
    <w:rsid w:val="00314FC0"/>
    <w:rsid w:val="003155D3"/>
    <w:rsid w:val="00316E48"/>
    <w:rsid w:val="003245FD"/>
    <w:rsid w:val="00324E70"/>
    <w:rsid w:val="0032574B"/>
    <w:rsid w:val="00326B4A"/>
    <w:rsid w:val="00327EAA"/>
    <w:rsid w:val="00331A41"/>
    <w:rsid w:val="00333070"/>
    <w:rsid w:val="00333681"/>
    <w:rsid w:val="003337FA"/>
    <w:rsid w:val="00333817"/>
    <w:rsid w:val="00333BD4"/>
    <w:rsid w:val="00333FA5"/>
    <w:rsid w:val="0033404D"/>
    <w:rsid w:val="00334968"/>
    <w:rsid w:val="00340C85"/>
    <w:rsid w:val="003416B6"/>
    <w:rsid w:val="00341817"/>
    <w:rsid w:val="003421BC"/>
    <w:rsid w:val="00342255"/>
    <w:rsid w:val="003439D8"/>
    <w:rsid w:val="00343D26"/>
    <w:rsid w:val="00343F26"/>
    <w:rsid w:val="003462D6"/>
    <w:rsid w:val="00350338"/>
    <w:rsid w:val="0035075F"/>
    <w:rsid w:val="00353A05"/>
    <w:rsid w:val="00355E7B"/>
    <w:rsid w:val="00356815"/>
    <w:rsid w:val="0035754D"/>
    <w:rsid w:val="00357B7E"/>
    <w:rsid w:val="0036554B"/>
    <w:rsid w:val="003656CC"/>
    <w:rsid w:val="00365A86"/>
    <w:rsid w:val="00365CC6"/>
    <w:rsid w:val="0036665F"/>
    <w:rsid w:val="0037011C"/>
    <w:rsid w:val="00370C12"/>
    <w:rsid w:val="00370E29"/>
    <w:rsid w:val="00372B3B"/>
    <w:rsid w:val="0037379F"/>
    <w:rsid w:val="003804EF"/>
    <w:rsid w:val="00380A12"/>
    <w:rsid w:val="003813EB"/>
    <w:rsid w:val="00381564"/>
    <w:rsid w:val="00383B54"/>
    <w:rsid w:val="003855BB"/>
    <w:rsid w:val="003861B6"/>
    <w:rsid w:val="003953DE"/>
    <w:rsid w:val="00395622"/>
    <w:rsid w:val="003959A7"/>
    <w:rsid w:val="00395E25"/>
    <w:rsid w:val="0039651B"/>
    <w:rsid w:val="003A1D1B"/>
    <w:rsid w:val="003A3BD3"/>
    <w:rsid w:val="003A3C38"/>
    <w:rsid w:val="003A6CAA"/>
    <w:rsid w:val="003A76A3"/>
    <w:rsid w:val="003A7CF1"/>
    <w:rsid w:val="003A7F41"/>
    <w:rsid w:val="003B0413"/>
    <w:rsid w:val="003B0862"/>
    <w:rsid w:val="003B19AB"/>
    <w:rsid w:val="003B4930"/>
    <w:rsid w:val="003B52FD"/>
    <w:rsid w:val="003C0961"/>
    <w:rsid w:val="003C1BA3"/>
    <w:rsid w:val="003C2BDE"/>
    <w:rsid w:val="003C3185"/>
    <w:rsid w:val="003C3E2A"/>
    <w:rsid w:val="003C662D"/>
    <w:rsid w:val="003C6DC0"/>
    <w:rsid w:val="003D057E"/>
    <w:rsid w:val="003D2401"/>
    <w:rsid w:val="003D2C26"/>
    <w:rsid w:val="003D565F"/>
    <w:rsid w:val="003D718C"/>
    <w:rsid w:val="003E0147"/>
    <w:rsid w:val="003E14DE"/>
    <w:rsid w:val="003E1999"/>
    <w:rsid w:val="003E2440"/>
    <w:rsid w:val="003E6590"/>
    <w:rsid w:val="003E6DC3"/>
    <w:rsid w:val="003E7170"/>
    <w:rsid w:val="003E77BE"/>
    <w:rsid w:val="003F153D"/>
    <w:rsid w:val="003F32C0"/>
    <w:rsid w:val="003F3BAA"/>
    <w:rsid w:val="00401043"/>
    <w:rsid w:val="004027DF"/>
    <w:rsid w:val="00402D33"/>
    <w:rsid w:val="004042D7"/>
    <w:rsid w:val="0040435E"/>
    <w:rsid w:val="0040461D"/>
    <w:rsid w:val="00404F9A"/>
    <w:rsid w:val="0040605F"/>
    <w:rsid w:val="00407C6E"/>
    <w:rsid w:val="0041082B"/>
    <w:rsid w:val="00413734"/>
    <w:rsid w:val="0041548C"/>
    <w:rsid w:val="00415A1E"/>
    <w:rsid w:val="004208D0"/>
    <w:rsid w:val="0042253C"/>
    <w:rsid w:val="0042305A"/>
    <w:rsid w:val="004235E5"/>
    <w:rsid w:val="00423937"/>
    <w:rsid w:val="004241F7"/>
    <w:rsid w:val="00424494"/>
    <w:rsid w:val="004256AF"/>
    <w:rsid w:val="00426D02"/>
    <w:rsid w:val="00427D33"/>
    <w:rsid w:val="00427F5F"/>
    <w:rsid w:val="00430378"/>
    <w:rsid w:val="004315B4"/>
    <w:rsid w:val="0043252D"/>
    <w:rsid w:val="00432D89"/>
    <w:rsid w:val="00433694"/>
    <w:rsid w:val="00441525"/>
    <w:rsid w:val="00441BD2"/>
    <w:rsid w:val="00442F2C"/>
    <w:rsid w:val="004464B9"/>
    <w:rsid w:val="00453B63"/>
    <w:rsid w:val="00454C62"/>
    <w:rsid w:val="0045615C"/>
    <w:rsid w:val="00457615"/>
    <w:rsid w:val="00457CE4"/>
    <w:rsid w:val="0046001D"/>
    <w:rsid w:val="00460422"/>
    <w:rsid w:val="00460C28"/>
    <w:rsid w:val="00461A12"/>
    <w:rsid w:val="00463203"/>
    <w:rsid w:val="0046571C"/>
    <w:rsid w:val="004664F8"/>
    <w:rsid w:val="00466CE9"/>
    <w:rsid w:val="00467286"/>
    <w:rsid w:val="00470BA4"/>
    <w:rsid w:val="00474900"/>
    <w:rsid w:val="00476B37"/>
    <w:rsid w:val="00477EAE"/>
    <w:rsid w:val="0048025B"/>
    <w:rsid w:val="004803E4"/>
    <w:rsid w:val="00486961"/>
    <w:rsid w:val="0048706D"/>
    <w:rsid w:val="004878F4"/>
    <w:rsid w:val="004900D7"/>
    <w:rsid w:val="00492AD2"/>
    <w:rsid w:val="004932E1"/>
    <w:rsid w:val="004935AF"/>
    <w:rsid w:val="00493B39"/>
    <w:rsid w:val="00494B44"/>
    <w:rsid w:val="00495467"/>
    <w:rsid w:val="00496891"/>
    <w:rsid w:val="004A0A31"/>
    <w:rsid w:val="004A3D57"/>
    <w:rsid w:val="004A405D"/>
    <w:rsid w:val="004A40D5"/>
    <w:rsid w:val="004A4E19"/>
    <w:rsid w:val="004B0F6A"/>
    <w:rsid w:val="004B1485"/>
    <w:rsid w:val="004B266E"/>
    <w:rsid w:val="004B2F1D"/>
    <w:rsid w:val="004B346C"/>
    <w:rsid w:val="004B3920"/>
    <w:rsid w:val="004B78D2"/>
    <w:rsid w:val="004C07BA"/>
    <w:rsid w:val="004C3732"/>
    <w:rsid w:val="004C7AF6"/>
    <w:rsid w:val="004D3DA2"/>
    <w:rsid w:val="004D3FDD"/>
    <w:rsid w:val="004D5C66"/>
    <w:rsid w:val="004D62E2"/>
    <w:rsid w:val="004E1614"/>
    <w:rsid w:val="004E227F"/>
    <w:rsid w:val="004E4B41"/>
    <w:rsid w:val="004E5F21"/>
    <w:rsid w:val="004E706E"/>
    <w:rsid w:val="004F041C"/>
    <w:rsid w:val="004F1342"/>
    <w:rsid w:val="004F1466"/>
    <w:rsid w:val="004F1E99"/>
    <w:rsid w:val="004F2375"/>
    <w:rsid w:val="004F6F75"/>
    <w:rsid w:val="0050052B"/>
    <w:rsid w:val="005022A2"/>
    <w:rsid w:val="00502B3D"/>
    <w:rsid w:val="0050361E"/>
    <w:rsid w:val="00504433"/>
    <w:rsid w:val="00505453"/>
    <w:rsid w:val="00510E20"/>
    <w:rsid w:val="0051231B"/>
    <w:rsid w:val="005124DA"/>
    <w:rsid w:val="00512A33"/>
    <w:rsid w:val="0051529F"/>
    <w:rsid w:val="005162D6"/>
    <w:rsid w:val="00516E03"/>
    <w:rsid w:val="00517D20"/>
    <w:rsid w:val="00517E0D"/>
    <w:rsid w:val="0052200B"/>
    <w:rsid w:val="005232A6"/>
    <w:rsid w:val="00523F1B"/>
    <w:rsid w:val="005255C3"/>
    <w:rsid w:val="00525D7D"/>
    <w:rsid w:val="00532D6D"/>
    <w:rsid w:val="00533D64"/>
    <w:rsid w:val="00535867"/>
    <w:rsid w:val="0053652E"/>
    <w:rsid w:val="00536C00"/>
    <w:rsid w:val="005421F7"/>
    <w:rsid w:val="00542C00"/>
    <w:rsid w:val="00542EED"/>
    <w:rsid w:val="00546637"/>
    <w:rsid w:val="00546A60"/>
    <w:rsid w:val="00546C9A"/>
    <w:rsid w:val="0054774A"/>
    <w:rsid w:val="0055431A"/>
    <w:rsid w:val="00555A58"/>
    <w:rsid w:val="00555FD4"/>
    <w:rsid w:val="00557E50"/>
    <w:rsid w:val="00557FE1"/>
    <w:rsid w:val="00560AEC"/>
    <w:rsid w:val="00561DE4"/>
    <w:rsid w:val="00562744"/>
    <w:rsid w:val="00562DDD"/>
    <w:rsid w:val="00565DBB"/>
    <w:rsid w:val="00566978"/>
    <w:rsid w:val="00571875"/>
    <w:rsid w:val="00571BBE"/>
    <w:rsid w:val="00571D58"/>
    <w:rsid w:val="005801D8"/>
    <w:rsid w:val="0058063C"/>
    <w:rsid w:val="005839F1"/>
    <w:rsid w:val="005842DD"/>
    <w:rsid w:val="00584394"/>
    <w:rsid w:val="00585BF1"/>
    <w:rsid w:val="00586A65"/>
    <w:rsid w:val="00586D0B"/>
    <w:rsid w:val="00591EB2"/>
    <w:rsid w:val="00595B20"/>
    <w:rsid w:val="00596352"/>
    <w:rsid w:val="0059755F"/>
    <w:rsid w:val="00597E70"/>
    <w:rsid w:val="005A020A"/>
    <w:rsid w:val="005A0906"/>
    <w:rsid w:val="005A09F5"/>
    <w:rsid w:val="005A63FF"/>
    <w:rsid w:val="005A6A26"/>
    <w:rsid w:val="005A6F74"/>
    <w:rsid w:val="005B55F4"/>
    <w:rsid w:val="005B58E6"/>
    <w:rsid w:val="005B745F"/>
    <w:rsid w:val="005C0076"/>
    <w:rsid w:val="005C0E06"/>
    <w:rsid w:val="005C19C1"/>
    <w:rsid w:val="005C33F2"/>
    <w:rsid w:val="005C42DA"/>
    <w:rsid w:val="005C4430"/>
    <w:rsid w:val="005C4A66"/>
    <w:rsid w:val="005C4BBC"/>
    <w:rsid w:val="005C533A"/>
    <w:rsid w:val="005C5965"/>
    <w:rsid w:val="005C6AC7"/>
    <w:rsid w:val="005D0490"/>
    <w:rsid w:val="005D28B5"/>
    <w:rsid w:val="005D4D3F"/>
    <w:rsid w:val="005E0CFA"/>
    <w:rsid w:val="005E1258"/>
    <w:rsid w:val="005E47F6"/>
    <w:rsid w:val="005E70E9"/>
    <w:rsid w:val="005F1076"/>
    <w:rsid w:val="005F4030"/>
    <w:rsid w:val="005F4CD0"/>
    <w:rsid w:val="005F4CE7"/>
    <w:rsid w:val="005F542D"/>
    <w:rsid w:val="005F7102"/>
    <w:rsid w:val="005F79BC"/>
    <w:rsid w:val="00601103"/>
    <w:rsid w:val="006015FA"/>
    <w:rsid w:val="00601766"/>
    <w:rsid w:val="00602AB0"/>
    <w:rsid w:val="006039C6"/>
    <w:rsid w:val="006046C6"/>
    <w:rsid w:val="00610FBD"/>
    <w:rsid w:val="006145D2"/>
    <w:rsid w:val="00614E52"/>
    <w:rsid w:val="00615A66"/>
    <w:rsid w:val="00615B16"/>
    <w:rsid w:val="006162E6"/>
    <w:rsid w:val="006177E1"/>
    <w:rsid w:val="0062252C"/>
    <w:rsid w:val="00622AEB"/>
    <w:rsid w:val="006256EC"/>
    <w:rsid w:val="006276C0"/>
    <w:rsid w:val="006276F3"/>
    <w:rsid w:val="00627851"/>
    <w:rsid w:val="006309B6"/>
    <w:rsid w:val="00631564"/>
    <w:rsid w:val="00631F7A"/>
    <w:rsid w:val="00635042"/>
    <w:rsid w:val="00635ECF"/>
    <w:rsid w:val="00640B9A"/>
    <w:rsid w:val="00641986"/>
    <w:rsid w:val="0064230F"/>
    <w:rsid w:val="00642F3C"/>
    <w:rsid w:val="00644497"/>
    <w:rsid w:val="00645E54"/>
    <w:rsid w:val="00646C7F"/>
    <w:rsid w:val="006470D5"/>
    <w:rsid w:val="00647731"/>
    <w:rsid w:val="006500E6"/>
    <w:rsid w:val="00652055"/>
    <w:rsid w:val="006532B8"/>
    <w:rsid w:val="00654F27"/>
    <w:rsid w:val="00656CB3"/>
    <w:rsid w:val="0065758F"/>
    <w:rsid w:val="00661B0A"/>
    <w:rsid w:val="0066257D"/>
    <w:rsid w:val="00664A73"/>
    <w:rsid w:val="00667663"/>
    <w:rsid w:val="006717DB"/>
    <w:rsid w:val="0067359D"/>
    <w:rsid w:val="00674A1A"/>
    <w:rsid w:val="00674D0A"/>
    <w:rsid w:val="00674E1E"/>
    <w:rsid w:val="00677847"/>
    <w:rsid w:val="0068273D"/>
    <w:rsid w:val="00682B0B"/>
    <w:rsid w:val="00682E13"/>
    <w:rsid w:val="00683FE2"/>
    <w:rsid w:val="006854B0"/>
    <w:rsid w:val="00685C69"/>
    <w:rsid w:val="006901AD"/>
    <w:rsid w:val="00690A20"/>
    <w:rsid w:val="00693894"/>
    <w:rsid w:val="00693A21"/>
    <w:rsid w:val="00693AEE"/>
    <w:rsid w:val="00693E82"/>
    <w:rsid w:val="00695E07"/>
    <w:rsid w:val="00696451"/>
    <w:rsid w:val="00697DE5"/>
    <w:rsid w:val="006A22F1"/>
    <w:rsid w:val="006A29BC"/>
    <w:rsid w:val="006A5819"/>
    <w:rsid w:val="006B2E69"/>
    <w:rsid w:val="006B3445"/>
    <w:rsid w:val="006B4619"/>
    <w:rsid w:val="006C17E0"/>
    <w:rsid w:val="006C208E"/>
    <w:rsid w:val="006C223E"/>
    <w:rsid w:val="006C386E"/>
    <w:rsid w:val="006C4D26"/>
    <w:rsid w:val="006C56B2"/>
    <w:rsid w:val="006C5DF9"/>
    <w:rsid w:val="006C6579"/>
    <w:rsid w:val="006C714E"/>
    <w:rsid w:val="006C7B5F"/>
    <w:rsid w:val="006D322D"/>
    <w:rsid w:val="006E09D4"/>
    <w:rsid w:val="006E1B42"/>
    <w:rsid w:val="006E2D83"/>
    <w:rsid w:val="006E682F"/>
    <w:rsid w:val="006E7282"/>
    <w:rsid w:val="006F7AFF"/>
    <w:rsid w:val="007009A0"/>
    <w:rsid w:val="007016CA"/>
    <w:rsid w:val="00701F4C"/>
    <w:rsid w:val="0070253D"/>
    <w:rsid w:val="007047BA"/>
    <w:rsid w:val="00704BC4"/>
    <w:rsid w:val="007065B0"/>
    <w:rsid w:val="00713AE1"/>
    <w:rsid w:val="00715588"/>
    <w:rsid w:val="00715612"/>
    <w:rsid w:val="007179DD"/>
    <w:rsid w:val="007219D9"/>
    <w:rsid w:val="00721D63"/>
    <w:rsid w:val="0072362B"/>
    <w:rsid w:val="00723E87"/>
    <w:rsid w:val="00724527"/>
    <w:rsid w:val="00726CF7"/>
    <w:rsid w:val="00726EAB"/>
    <w:rsid w:val="00730C28"/>
    <w:rsid w:val="00731851"/>
    <w:rsid w:val="00731A09"/>
    <w:rsid w:val="00731ADC"/>
    <w:rsid w:val="00732361"/>
    <w:rsid w:val="00732C46"/>
    <w:rsid w:val="00735678"/>
    <w:rsid w:val="00736D1B"/>
    <w:rsid w:val="00740016"/>
    <w:rsid w:val="0074030F"/>
    <w:rsid w:val="007415C8"/>
    <w:rsid w:val="007428E5"/>
    <w:rsid w:val="00742F36"/>
    <w:rsid w:val="0074411A"/>
    <w:rsid w:val="007446F9"/>
    <w:rsid w:val="0074535B"/>
    <w:rsid w:val="00746552"/>
    <w:rsid w:val="007472B0"/>
    <w:rsid w:val="00750067"/>
    <w:rsid w:val="00751A9F"/>
    <w:rsid w:val="00753B14"/>
    <w:rsid w:val="007558A6"/>
    <w:rsid w:val="007653AD"/>
    <w:rsid w:val="00766BAF"/>
    <w:rsid w:val="007710DB"/>
    <w:rsid w:val="00771C74"/>
    <w:rsid w:val="0077203B"/>
    <w:rsid w:val="00773177"/>
    <w:rsid w:val="00773B4F"/>
    <w:rsid w:val="00776E5E"/>
    <w:rsid w:val="00781320"/>
    <w:rsid w:val="00782823"/>
    <w:rsid w:val="00782FB0"/>
    <w:rsid w:val="007861DE"/>
    <w:rsid w:val="00787451"/>
    <w:rsid w:val="00787660"/>
    <w:rsid w:val="00787E0E"/>
    <w:rsid w:val="00790E1C"/>
    <w:rsid w:val="007910C1"/>
    <w:rsid w:val="00791F58"/>
    <w:rsid w:val="007934E4"/>
    <w:rsid w:val="00793612"/>
    <w:rsid w:val="00793B41"/>
    <w:rsid w:val="00796A3E"/>
    <w:rsid w:val="00796CF2"/>
    <w:rsid w:val="00797573"/>
    <w:rsid w:val="007A01C3"/>
    <w:rsid w:val="007A5622"/>
    <w:rsid w:val="007A7988"/>
    <w:rsid w:val="007B083B"/>
    <w:rsid w:val="007B18CF"/>
    <w:rsid w:val="007B3C27"/>
    <w:rsid w:val="007B720F"/>
    <w:rsid w:val="007C15F1"/>
    <w:rsid w:val="007C2057"/>
    <w:rsid w:val="007C2937"/>
    <w:rsid w:val="007C5F08"/>
    <w:rsid w:val="007C6003"/>
    <w:rsid w:val="007C6CD1"/>
    <w:rsid w:val="007C6E17"/>
    <w:rsid w:val="007D154A"/>
    <w:rsid w:val="007D5990"/>
    <w:rsid w:val="007D78CA"/>
    <w:rsid w:val="007E1D7D"/>
    <w:rsid w:val="007E2D71"/>
    <w:rsid w:val="007E40F0"/>
    <w:rsid w:val="007E6ED3"/>
    <w:rsid w:val="007E7022"/>
    <w:rsid w:val="007F0B23"/>
    <w:rsid w:val="007F200B"/>
    <w:rsid w:val="007F3188"/>
    <w:rsid w:val="007F79AD"/>
    <w:rsid w:val="00800A26"/>
    <w:rsid w:val="00800B51"/>
    <w:rsid w:val="00801005"/>
    <w:rsid w:val="00802164"/>
    <w:rsid w:val="008117D0"/>
    <w:rsid w:val="00813400"/>
    <w:rsid w:val="00815AD0"/>
    <w:rsid w:val="00815CD4"/>
    <w:rsid w:val="00816834"/>
    <w:rsid w:val="00817011"/>
    <w:rsid w:val="0081744C"/>
    <w:rsid w:val="008217EC"/>
    <w:rsid w:val="008243C7"/>
    <w:rsid w:val="0082708F"/>
    <w:rsid w:val="00830397"/>
    <w:rsid w:val="00830F90"/>
    <w:rsid w:val="008328FF"/>
    <w:rsid w:val="00835791"/>
    <w:rsid w:val="0083630C"/>
    <w:rsid w:val="008368CE"/>
    <w:rsid w:val="00840D1D"/>
    <w:rsid w:val="00840E05"/>
    <w:rsid w:val="00841D15"/>
    <w:rsid w:val="00844C18"/>
    <w:rsid w:val="008452FD"/>
    <w:rsid w:val="00845F6D"/>
    <w:rsid w:val="008463C1"/>
    <w:rsid w:val="0084660A"/>
    <w:rsid w:val="00847806"/>
    <w:rsid w:val="00851BE0"/>
    <w:rsid w:val="00851CCC"/>
    <w:rsid w:val="00852D30"/>
    <w:rsid w:val="00853C87"/>
    <w:rsid w:val="00854987"/>
    <w:rsid w:val="0085559F"/>
    <w:rsid w:val="008563EF"/>
    <w:rsid w:val="008609A0"/>
    <w:rsid w:val="00862017"/>
    <w:rsid w:val="008622CF"/>
    <w:rsid w:val="008622DC"/>
    <w:rsid w:val="008637A3"/>
    <w:rsid w:val="00863A8F"/>
    <w:rsid w:val="00863B0C"/>
    <w:rsid w:val="008650ED"/>
    <w:rsid w:val="00871546"/>
    <w:rsid w:val="008716D2"/>
    <w:rsid w:val="00874723"/>
    <w:rsid w:val="008755EE"/>
    <w:rsid w:val="008822F0"/>
    <w:rsid w:val="00882574"/>
    <w:rsid w:val="00882F3D"/>
    <w:rsid w:val="0088470A"/>
    <w:rsid w:val="008852E2"/>
    <w:rsid w:val="008914B7"/>
    <w:rsid w:val="00892A52"/>
    <w:rsid w:val="008937FD"/>
    <w:rsid w:val="0089652E"/>
    <w:rsid w:val="008969C3"/>
    <w:rsid w:val="008A053B"/>
    <w:rsid w:val="008A0CA1"/>
    <w:rsid w:val="008A143C"/>
    <w:rsid w:val="008A229F"/>
    <w:rsid w:val="008A52BE"/>
    <w:rsid w:val="008A65EE"/>
    <w:rsid w:val="008A6934"/>
    <w:rsid w:val="008B77E8"/>
    <w:rsid w:val="008B7B4C"/>
    <w:rsid w:val="008C0A81"/>
    <w:rsid w:val="008C10F4"/>
    <w:rsid w:val="008C5375"/>
    <w:rsid w:val="008C71A0"/>
    <w:rsid w:val="008C7453"/>
    <w:rsid w:val="008D4558"/>
    <w:rsid w:val="008D6041"/>
    <w:rsid w:val="008D6819"/>
    <w:rsid w:val="008D7A7C"/>
    <w:rsid w:val="008D7F07"/>
    <w:rsid w:val="008E1B88"/>
    <w:rsid w:val="008E29E1"/>
    <w:rsid w:val="008E361E"/>
    <w:rsid w:val="008E3A4E"/>
    <w:rsid w:val="008E3AF0"/>
    <w:rsid w:val="008E5D73"/>
    <w:rsid w:val="008E72C4"/>
    <w:rsid w:val="008F0B87"/>
    <w:rsid w:val="008F0E87"/>
    <w:rsid w:val="008F1FBB"/>
    <w:rsid w:val="008F2F7A"/>
    <w:rsid w:val="008F44DB"/>
    <w:rsid w:val="008F5D82"/>
    <w:rsid w:val="008F61B9"/>
    <w:rsid w:val="009010C8"/>
    <w:rsid w:val="00904F47"/>
    <w:rsid w:val="009059D6"/>
    <w:rsid w:val="00905DE1"/>
    <w:rsid w:val="009076FA"/>
    <w:rsid w:val="00910B41"/>
    <w:rsid w:val="00913095"/>
    <w:rsid w:val="00916EFE"/>
    <w:rsid w:val="00917892"/>
    <w:rsid w:val="009178BC"/>
    <w:rsid w:val="00917BB6"/>
    <w:rsid w:val="00917C64"/>
    <w:rsid w:val="009216A6"/>
    <w:rsid w:val="00922F9F"/>
    <w:rsid w:val="00924723"/>
    <w:rsid w:val="00924D6C"/>
    <w:rsid w:val="00926066"/>
    <w:rsid w:val="00926243"/>
    <w:rsid w:val="00926C9D"/>
    <w:rsid w:val="00926EA5"/>
    <w:rsid w:val="0093160F"/>
    <w:rsid w:val="00934480"/>
    <w:rsid w:val="00936D90"/>
    <w:rsid w:val="009408CD"/>
    <w:rsid w:val="00941963"/>
    <w:rsid w:val="00941A4F"/>
    <w:rsid w:val="00941A74"/>
    <w:rsid w:val="00942B38"/>
    <w:rsid w:val="00944289"/>
    <w:rsid w:val="00944BB4"/>
    <w:rsid w:val="009460C3"/>
    <w:rsid w:val="009468E1"/>
    <w:rsid w:val="009508DC"/>
    <w:rsid w:val="00953D39"/>
    <w:rsid w:val="009559B8"/>
    <w:rsid w:val="0095653D"/>
    <w:rsid w:val="00957029"/>
    <w:rsid w:val="00957A20"/>
    <w:rsid w:val="0096068C"/>
    <w:rsid w:val="009635D3"/>
    <w:rsid w:val="0096785D"/>
    <w:rsid w:val="00967B86"/>
    <w:rsid w:val="00971F46"/>
    <w:rsid w:val="00972926"/>
    <w:rsid w:val="00975652"/>
    <w:rsid w:val="009764F4"/>
    <w:rsid w:val="0098128E"/>
    <w:rsid w:val="00982763"/>
    <w:rsid w:val="009831C0"/>
    <w:rsid w:val="00983828"/>
    <w:rsid w:val="00983FEA"/>
    <w:rsid w:val="009841B8"/>
    <w:rsid w:val="009843F7"/>
    <w:rsid w:val="009864B9"/>
    <w:rsid w:val="00987E75"/>
    <w:rsid w:val="0099146D"/>
    <w:rsid w:val="00992266"/>
    <w:rsid w:val="009928CF"/>
    <w:rsid w:val="00992B73"/>
    <w:rsid w:val="009976F8"/>
    <w:rsid w:val="009A3AFD"/>
    <w:rsid w:val="009A4024"/>
    <w:rsid w:val="009A5D37"/>
    <w:rsid w:val="009B0835"/>
    <w:rsid w:val="009B1062"/>
    <w:rsid w:val="009B11F8"/>
    <w:rsid w:val="009B4DF8"/>
    <w:rsid w:val="009B4FE4"/>
    <w:rsid w:val="009B540D"/>
    <w:rsid w:val="009B6BA0"/>
    <w:rsid w:val="009C0962"/>
    <w:rsid w:val="009C0FD7"/>
    <w:rsid w:val="009C1241"/>
    <w:rsid w:val="009C1F79"/>
    <w:rsid w:val="009C744B"/>
    <w:rsid w:val="009D0840"/>
    <w:rsid w:val="009D19B3"/>
    <w:rsid w:val="009D2B24"/>
    <w:rsid w:val="009D2FA4"/>
    <w:rsid w:val="009D5880"/>
    <w:rsid w:val="009D5FC6"/>
    <w:rsid w:val="009D7216"/>
    <w:rsid w:val="009E034A"/>
    <w:rsid w:val="009E3CB1"/>
    <w:rsid w:val="009E3E4F"/>
    <w:rsid w:val="009E4EAF"/>
    <w:rsid w:val="009E51C8"/>
    <w:rsid w:val="009E78CE"/>
    <w:rsid w:val="009F2096"/>
    <w:rsid w:val="009F3742"/>
    <w:rsid w:val="009F46DD"/>
    <w:rsid w:val="009F4DE4"/>
    <w:rsid w:val="009F7389"/>
    <w:rsid w:val="009F7425"/>
    <w:rsid w:val="009F7C43"/>
    <w:rsid w:val="00A00239"/>
    <w:rsid w:val="00A0086E"/>
    <w:rsid w:val="00A01059"/>
    <w:rsid w:val="00A024A9"/>
    <w:rsid w:val="00A036C9"/>
    <w:rsid w:val="00A03F9A"/>
    <w:rsid w:val="00A06D6B"/>
    <w:rsid w:val="00A06E42"/>
    <w:rsid w:val="00A10983"/>
    <w:rsid w:val="00A16207"/>
    <w:rsid w:val="00A162EA"/>
    <w:rsid w:val="00A202C8"/>
    <w:rsid w:val="00A20A16"/>
    <w:rsid w:val="00A23D13"/>
    <w:rsid w:val="00A24DA1"/>
    <w:rsid w:val="00A26848"/>
    <w:rsid w:val="00A31ABC"/>
    <w:rsid w:val="00A46309"/>
    <w:rsid w:val="00A47945"/>
    <w:rsid w:val="00A47DDB"/>
    <w:rsid w:val="00A51B09"/>
    <w:rsid w:val="00A51E0F"/>
    <w:rsid w:val="00A54E97"/>
    <w:rsid w:val="00A5513D"/>
    <w:rsid w:val="00A5608E"/>
    <w:rsid w:val="00A57680"/>
    <w:rsid w:val="00A60567"/>
    <w:rsid w:val="00A60931"/>
    <w:rsid w:val="00A61786"/>
    <w:rsid w:val="00A6372D"/>
    <w:rsid w:val="00A64067"/>
    <w:rsid w:val="00A64262"/>
    <w:rsid w:val="00A674FA"/>
    <w:rsid w:val="00A67654"/>
    <w:rsid w:val="00A67947"/>
    <w:rsid w:val="00A726C9"/>
    <w:rsid w:val="00A73F99"/>
    <w:rsid w:val="00A76DE0"/>
    <w:rsid w:val="00A8080E"/>
    <w:rsid w:val="00A80A9D"/>
    <w:rsid w:val="00A81217"/>
    <w:rsid w:val="00A813E7"/>
    <w:rsid w:val="00A8232C"/>
    <w:rsid w:val="00A82AA0"/>
    <w:rsid w:val="00A82DF5"/>
    <w:rsid w:val="00A84857"/>
    <w:rsid w:val="00A84909"/>
    <w:rsid w:val="00A84C0B"/>
    <w:rsid w:val="00A84F26"/>
    <w:rsid w:val="00A85224"/>
    <w:rsid w:val="00A8532D"/>
    <w:rsid w:val="00A85B55"/>
    <w:rsid w:val="00A870FC"/>
    <w:rsid w:val="00A87FF0"/>
    <w:rsid w:val="00A90222"/>
    <w:rsid w:val="00A909EE"/>
    <w:rsid w:val="00A90E92"/>
    <w:rsid w:val="00A9207D"/>
    <w:rsid w:val="00A946FA"/>
    <w:rsid w:val="00A966DF"/>
    <w:rsid w:val="00AA0158"/>
    <w:rsid w:val="00AA220D"/>
    <w:rsid w:val="00AA22EA"/>
    <w:rsid w:val="00AA46BA"/>
    <w:rsid w:val="00AA5DAE"/>
    <w:rsid w:val="00AB1A15"/>
    <w:rsid w:val="00AB26F8"/>
    <w:rsid w:val="00AB3A21"/>
    <w:rsid w:val="00AB3E65"/>
    <w:rsid w:val="00AB78EF"/>
    <w:rsid w:val="00AB7AB8"/>
    <w:rsid w:val="00AC0857"/>
    <w:rsid w:val="00AC1BA5"/>
    <w:rsid w:val="00AC2C94"/>
    <w:rsid w:val="00AC625B"/>
    <w:rsid w:val="00AD0809"/>
    <w:rsid w:val="00AD0F58"/>
    <w:rsid w:val="00AD148E"/>
    <w:rsid w:val="00AD35C5"/>
    <w:rsid w:val="00AD7269"/>
    <w:rsid w:val="00AD7A09"/>
    <w:rsid w:val="00AE091C"/>
    <w:rsid w:val="00AE3170"/>
    <w:rsid w:val="00AE35DF"/>
    <w:rsid w:val="00AE4E84"/>
    <w:rsid w:val="00AE580E"/>
    <w:rsid w:val="00AE62FA"/>
    <w:rsid w:val="00AE671A"/>
    <w:rsid w:val="00AF0C3E"/>
    <w:rsid w:val="00AF3C00"/>
    <w:rsid w:val="00AF62BD"/>
    <w:rsid w:val="00AF69AD"/>
    <w:rsid w:val="00B017CE"/>
    <w:rsid w:val="00B05638"/>
    <w:rsid w:val="00B10B30"/>
    <w:rsid w:val="00B14216"/>
    <w:rsid w:val="00B155F4"/>
    <w:rsid w:val="00B15F93"/>
    <w:rsid w:val="00B175D7"/>
    <w:rsid w:val="00B17929"/>
    <w:rsid w:val="00B17CC3"/>
    <w:rsid w:val="00B20A87"/>
    <w:rsid w:val="00B21D37"/>
    <w:rsid w:val="00B224DD"/>
    <w:rsid w:val="00B2474E"/>
    <w:rsid w:val="00B25883"/>
    <w:rsid w:val="00B317E6"/>
    <w:rsid w:val="00B32F13"/>
    <w:rsid w:val="00B3375D"/>
    <w:rsid w:val="00B3458C"/>
    <w:rsid w:val="00B3695E"/>
    <w:rsid w:val="00B40A0E"/>
    <w:rsid w:val="00B417B9"/>
    <w:rsid w:val="00B420D6"/>
    <w:rsid w:val="00B42A14"/>
    <w:rsid w:val="00B43D5A"/>
    <w:rsid w:val="00B44D88"/>
    <w:rsid w:val="00B44F29"/>
    <w:rsid w:val="00B46E62"/>
    <w:rsid w:val="00B46F81"/>
    <w:rsid w:val="00B47150"/>
    <w:rsid w:val="00B51D92"/>
    <w:rsid w:val="00B51E0A"/>
    <w:rsid w:val="00B54BD8"/>
    <w:rsid w:val="00B55B5C"/>
    <w:rsid w:val="00B6138F"/>
    <w:rsid w:val="00B6256E"/>
    <w:rsid w:val="00B64B08"/>
    <w:rsid w:val="00B64C83"/>
    <w:rsid w:val="00B711B3"/>
    <w:rsid w:val="00B716B3"/>
    <w:rsid w:val="00B72278"/>
    <w:rsid w:val="00B72B39"/>
    <w:rsid w:val="00B73E2B"/>
    <w:rsid w:val="00B751DF"/>
    <w:rsid w:val="00B76A89"/>
    <w:rsid w:val="00B8009D"/>
    <w:rsid w:val="00B83156"/>
    <w:rsid w:val="00B858B5"/>
    <w:rsid w:val="00B9008B"/>
    <w:rsid w:val="00B904B4"/>
    <w:rsid w:val="00B90549"/>
    <w:rsid w:val="00B96210"/>
    <w:rsid w:val="00BA01F8"/>
    <w:rsid w:val="00BA03BE"/>
    <w:rsid w:val="00BA284F"/>
    <w:rsid w:val="00BA38DE"/>
    <w:rsid w:val="00BA7A0D"/>
    <w:rsid w:val="00BB0774"/>
    <w:rsid w:val="00BB0EF8"/>
    <w:rsid w:val="00BB43BC"/>
    <w:rsid w:val="00BB784B"/>
    <w:rsid w:val="00BC02AE"/>
    <w:rsid w:val="00BC0DE3"/>
    <w:rsid w:val="00BC11C7"/>
    <w:rsid w:val="00BC1E62"/>
    <w:rsid w:val="00BC4B78"/>
    <w:rsid w:val="00BC4E2D"/>
    <w:rsid w:val="00BC5078"/>
    <w:rsid w:val="00BC64C1"/>
    <w:rsid w:val="00BD23E5"/>
    <w:rsid w:val="00BD3811"/>
    <w:rsid w:val="00BD4B20"/>
    <w:rsid w:val="00BD57D2"/>
    <w:rsid w:val="00BD598A"/>
    <w:rsid w:val="00BD611D"/>
    <w:rsid w:val="00BD6DF8"/>
    <w:rsid w:val="00BE0C44"/>
    <w:rsid w:val="00BE0DE3"/>
    <w:rsid w:val="00BF4A18"/>
    <w:rsid w:val="00BF5810"/>
    <w:rsid w:val="00BF6258"/>
    <w:rsid w:val="00C0064F"/>
    <w:rsid w:val="00C016E1"/>
    <w:rsid w:val="00C01784"/>
    <w:rsid w:val="00C02F4F"/>
    <w:rsid w:val="00C07D8A"/>
    <w:rsid w:val="00C10236"/>
    <w:rsid w:val="00C13475"/>
    <w:rsid w:val="00C14015"/>
    <w:rsid w:val="00C16C6F"/>
    <w:rsid w:val="00C206F6"/>
    <w:rsid w:val="00C21399"/>
    <w:rsid w:val="00C227DE"/>
    <w:rsid w:val="00C23286"/>
    <w:rsid w:val="00C2331B"/>
    <w:rsid w:val="00C25249"/>
    <w:rsid w:val="00C27506"/>
    <w:rsid w:val="00C31CF1"/>
    <w:rsid w:val="00C31EFE"/>
    <w:rsid w:val="00C32612"/>
    <w:rsid w:val="00C33887"/>
    <w:rsid w:val="00C33BAA"/>
    <w:rsid w:val="00C3415D"/>
    <w:rsid w:val="00C34665"/>
    <w:rsid w:val="00C35D21"/>
    <w:rsid w:val="00C36199"/>
    <w:rsid w:val="00C369D5"/>
    <w:rsid w:val="00C43D1D"/>
    <w:rsid w:val="00C4669D"/>
    <w:rsid w:val="00C46F1E"/>
    <w:rsid w:val="00C525BF"/>
    <w:rsid w:val="00C52614"/>
    <w:rsid w:val="00C528D6"/>
    <w:rsid w:val="00C52F90"/>
    <w:rsid w:val="00C564E8"/>
    <w:rsid w:val="00C642F2"/>
    <w:rsid w:val="00C72CD0"/>
    <w:rsid w:val="00C75411"/>
    <w:rsid w:val="00C75E62"/>
    <w:rsid w:val="00C77042"/>
    <w:rsid w:val="00C846C9"/>
    <w:rsid w:val="00C855A3"/>
    <w:rsid w:val="00C86BCC"/>
    <w:rsid w:val="00C87458"/>
    <w:rsid w:val="00C945D1"/>
    <w:rsid w:val="00C955C8"/>
    <w:rsid w:val="00CA0ACC"/>
    <w:rsid w:val="00CA1DE8"/>
    <w:rsid w:val="00CA2321"/>
    <w:rsid w:val="00CA40A4"/>
    <w:rsid w:val="00CA6AB3"/>
    <w:rsid w:val="00CA7A16"/>
    <w:rsid w:val="00CB0AA1"/>
    <w:rsid w:val="00CB3740"/>
    <w:rsid w:val="00CB3DA1"/>
    <w:rsid w:val="00CB4C2D"/>
    <w:rsid w:val="00CB6F33"/>
    <w:rsid w:val="00CC1F20"/>
    <w:rsid w:val="00CC6B5E"/>
    <w:rsid w:val="00CC6D04"/>
    <w:rsid w:val="00CD39BA"/>
    <w:rsid w:val="00CD3DB8"/>
    <w:rsid w:val="00CD4690"/>
    <w:rsid w:val="00CD649D"/>
    <w:rsid w:val="00CD69EF"/>
    <w:rsid w:val="00CD7D00"/>
    <w:rsid w:val="00CE03F1"/>
    <w:rsid w:val="00CE39DF"/>
    <w:rsid w:val="00CE7DF8"/>
    <w:rsid w:val="00CF2154"/>
    <w:rsid w:val="00CF4335"/>
    <w:rsid w:val="00CF5821"/>
    <w:rsid w:val="00CF758D"/>
    <w:rsid w:val="00CF7AB8"/>
    <w:rsid w:val="00CF7F92"/>
    <w:rsid w:val="00D020F0"/>
    <w:rsid w:val="00D02C3F"/>
    <w:rsid w:val="00D04106"/>
    <w:rsid w:val="00D04A7D"/>
    <w:rsid w:val="00D05428"/>
    <w:rsid w:val="00D103B0"/>
    <w:rsid w:val="00D12AF0"/>
    <w:rsid w:val="00D12F2F"/>
    <w:rsid w:val="00D1311C"/>
    <w:rsid w:val="00D13C66"/>
    <w:rsid w:val="00D13D78"/>
    <w:rsid w:val="00D152F6"/>
    <w:rsid w:val="00D16BE2"/>
    <w:rsid w:val="00D21E6D"/>
    <w:rsid w:val="00D25B4C"/>
    <w:rsid w:val="00D26F3A"/>
    <w:rsid w:val="00D318DC"/>
    <w:rsid w:val="00D36862"/>
    <w:rsid w:val="00D37F0A"/>
    <w:rsid w:val="00D42289"/>
    <w:rsid w:val="00D425D6"/>
    <w:rsid w:val="00D43313"/>
    <w:rsid w:val="00D46E3B"/>
    <w:rsid w:val="00D47B79"/>
    <w:rsid w:val="00D47E5C"/>
    <w:rsid w:val="00D51654"/>
    <w:rsid w:val="00D5168C"/>
    <w:rsid w:val="00D539A9"/>
    <w:rsid w:val="00D569A7"/>
    <w:rsid w:val="00D56B8E"/>
    <w:rsid w:val="00D619D9"/>
    <w:rsid w:val="00D66612"/>
    <w:rsid w:val="00D67AAF"/>
    <w:rsid w:val="00D70B3F"/>
    <w:rsid w:val="00D7142F"/>
    <w:rsid w:val="00D71858"/>
    <w:rsid w:val="00D745AC"/>
    <w:rsid w:val="00D76EED"/>
    <w:rsid w:val="00D8087B"/>
    <w:rsid w:val="00D80D31"/>
    <w:rsid w:val="00D81C1A"/>
    <w:rsid w:val="00D8304A"/>
    <w:rsid w:val="00D834A0"/>
    <w:rsid w:val="00D8556C"/>
    <w:rsid w:val="00D91864"/>
    <w:rsid w:val="00D91FD2"/>
    <w:rsid w:val="00D921EB"/>
    <w:rsid w:val="00D9342C"/>
    <w:rsid w:val="00D93E66"/>
    <w:rsid w:val="00D93E68"/>
    <w:rsid w:val="00D9444F"/>
    <w:rsid w:val="00D96425"/>
    <w:rsid w:val="00D9642A"/>
    <w:rsid w:val="00D969DD"/>
    <w:rsid w:val="00D9777B"/>
    <w:rsid w:val="00DA0E77"/>
    <w:rsid w:val="00DA1C15"/>
    <w:rsid w:val="00DA1CAC"/>
    <w:rsid w:val="00DA2A09"/>
    <w:rsid w:val="00DA3784"/>
    <w:rsid w:val="00DA4961"/>
    <w:rsid w:val="00DA4E82"/>
    <w:rsid w:val="00DA5090"/>
    <w:rsid w:val="00DA6490"/>
    <w:rsid w:val="00DA707D"/>
    <w:rsid w:val="00DA78CF"/>
    <w:rsid w:val="00DA7C92"/>
    <w:rsid w:val="00DA7D88"/>
    <w:rsid w:val="00DB101F"/>
    <w:rsid w:val="00DB257C"/>
    <w:rsid w:val="00DB4343"/>
    <w:rsid w:val="00DB4887"/>
    <w:rsid w:val="00DB5538"/>
    <w:rsid w:val="00DB6D6D"/>
    <w:rsid w:val="00DC232A"/>
    <w:rsid w:val="00DC24A9"/>
    <w:rsid w:val="00DC3656"/>
    <w:rsid w:val="00DC5C36"/>
    <w:rsid w:val="00DC7701"/>
    <w:rsid w:val="00DC7799"/>
    <w:rsid w:val="00DC7996"/>
    <w:rsid w:val="00DD215A"/>
    <w:rsid w:val="00DD2ABA"/>
    <w:rsid w:val="00DD2E2D"/>
    <w:rsid w:val="00DD5362"/>
    <w:rsid w:val="00DD5C59"/>
    <w:rsid w:val="00DE02B3"/>
    <w:rsid w:val="00DE4471"/>
    <w:rsid w:val="00DE7589"/>
    <w:rsid w:val="00DF2F4A"/>
    <w:rsid w:val="00DF2FD9"/>
    <w:rsid w:val="00DF3E8C"/>
    <w:rsid w:val="00DF4B8F"/>
    <w:rsid w:val="00DF4FA9"/>
    <w:rsid w:val="00DF53D7"/>
    <w:rsid w:val="00DF6BB1"/>
    <w:rsid w:val="00E05F3D"/>
    <w:rsid w:val="00E065D0"/>
    <w:rsid w:val="00E078DB"/>
    <w:rsid w:val="00E11B30"/>
    <w:rsid w:val="00E1223B"/>
    <w:rsid w:val="00E14100"/>
    <w:rsid w:val="00E20458"/>
    <w:rsid w:val="00E20C51"/>
    <w:rsid w:val="00E2206D"/>
    <w:rsid w:val="00E23EB4"/>
    <w:rsid w:val="00E27AF5"/>
    <w:rsid w:val="00E3035D"/>
    <w:rsid w:val="00E318AE"/>
    <w:rsid w:val="00E321E1"/>
    <w:rsid w:val="00E338B9"/>
    <w:rsid w:val="00E34E30"/>
    <w:rsid w:val="00E34EA2"/>
    <w:rsid w:val="00E34EFD"/>
    <w:rsid w:val="00E355C5"/>
    <w:rsid w:val="00E35D17"/>
    <w:rsid w:val="00E360E9"/>
    <w:rsid w:val="00E36370"/>
    <w:rsid w:val="00E37A2F"/>
    <w:rsid w:val="00E426D9"/>
    <w:rsid w:val="00E50869"/>
    <w:rsid w:val="00E50FD0"/>
    <w:rsid w:val="00E52B7C"/>
    <w:rsid w:val="00E53147"/>
    <w:rsid w:val="00E539E2"/>
    <w:rsid w:val="00E61B25"/>
    <w:rsid w:val="00E62916"/>
    <w:rsid w:val="00E63FBF"/>
    <w:rsid w:val="00E6498A"/>
    <w:rsid w:val="00E679F7"/>
    <w:rsid w:val="00E710F0"/>
    <w:rsid w:val="00E71D24"/>
    <w:rsid w:val="00E729B0"/>
    <w:rsid w:val="00E7330A"/>
    <w:rsid w:val="00E73622"/>
    <w:rsid w:val="00E73DBE"/>
    <w:rsid w:val="00E75D1B"/>
    <w:rsid w:val="00E811E7"/>
    <w:rsid w:val="00E83C7C"/>
    <w:rsid w:val="00E84821"/>
    <w:rsid w:val="00E85352"/>
    <w:rsid w:val="00E8641C"/>
    <w:rsid w:val="00E86E33"/>
    <w:rsid w:val="00E870F7"/>
    <w:rsid w:val="00E9069E"/>
    <w:rsid w:val="00E9143E"/>
    <w:rsid w:val="00E9162E"/>
    <w:rsid w:val="00E91D20"/>
    <w:rsid w:val="00E97B76"/>
    <w:rsid w:val="00EA0419"/>
    <w:rsid w:val="00EA1F5C"/>
    <w:rsid w:val="00EA25C3"/>
    <w:rsid w:val="00EA393E"/>
    <w:rsid w:val="00EA6130"/>
    <w:rsid w:val="00EA7DF8"/>
    <w:rsid w:val="00EB0964"/>
    <w:rsid w:val="00EB5E29"/>
    <w:rsid w:val="00EC1B2C"/>
    <w:rsid w:val="00EC27F6"/>
    <w:rsid w:val="00EC2FB9"/>
    <w:rsid w:val="00EC34AA"/>
    <w:rsid w:val="00EC47C9"/>
    <w:rsid w:val="00EC5015"/>
    <w:rsid w:val="00EC732E"/>
    <w:rsid w:val="00EC7391"/>
    <w:rsid w:val="00ED0359"/>
    <w:rsid w:val="00ED0F1E"/>
    <w:rsid w:val="00ED2122"/>
    <w:rsid w:val="00ED3016"/>
    <w:rsid w:val="00ED6A48"/>
    <w:rsid w:val="00ED7111"/>
    <w:rsid w:val="00EE1A48"/>
    <w:rsid w:val="00EE36CD"/>
    <w:rsid w:val="00EE56E7"/>
    <w:rsid w:val="00EF1917"/>
    <w:rsid w:val="00EF2428"/>
    <w:rsid w:val="00EF438B"/>
    <w:rsid w:val="00F021B3"/>
    <w:rsid w:val="00F02B78"/>
    <w:rsid w:val="00F064D4"/>
    <w:rsid w:val="00F06511"/>
    <w:rsid w:val="00F1051D"/>
    <w:rsid w:val="00F126E4"/>
    <w:rsid w:val="00F131AC"/>
    <w:rsid w:val="00F155BA"/>
    <w:rsid w:val="00F17445"/>
    <w:rsid w:val="00F2099B"/>
    <w:rsid w:val="00F20B69"/>
    <w:rsid w:val="00F2333A"/>
    <w:rsid w:val="00F23472"/>
    <w:rsid w:val="00F237FF"/>
    <w:rsid w:val="00F239BF"/>
    <w:rsid w:val="00F23B67"/>
    <w:rsid w:val="00F23ED8"/>
    <w:rsid w:val="00F24042"/>
    <w:rsid w:val="00F24227"/>
    <w:rsid w:val="00F24C0E"/>
    <w:rsid w:val="00F24DF8"/>
    <w:rsid w:val="00F25364"/>
    <w:rsid w:val="00F2715B"/>
    <w:rsid w:val="00F308A5"/>
    <w:rsid w:val="00F33BDD"/>
    <w:rsid w:val="00F34634"/>
    <w:rsid w:val="00F35710"/>
    <w:rsid w:val="00F35828"/>
    <w:rsid w:val="00F35B07"/>
    <w:rsid w:val="00F35D5F"/>
    <w:rsid w:val="00F36415"/>
    <w:rsid w:val="00F36567"/>
    <w:rsid w:val="00F4013F"/>
    <w:rsid w:val="00F41499"/>
    <w:rsid w:val="00F41A16"/>
    <w:rsid w:val="00F421AE"/>
    <w:rsid w:val="00F42719"/>
    <w:rsid w:val="00F43120"/>
    <w:rsid w:val="00F43D95"/>
    <w:rsid w:val="00F44AE7"/>
    <w:rsid w:val="00F44AF1"/>
    <w:rsid w:val="00F47075"/>
    <w:rsid w:val="00F61ED1"/>
    <w:rsid w:val="00F62461"/>
    <w:rsid w:val="00F62AC6"/>
    <w:rsid w:val="00F63B27"/>
    <w:rsid w:val="00F65FE6"/>
    <w:rsid w:val="00F6737F"/>
    <w:rsid w:val="00F7146A"/>
    <w:rsid w:val="00F75868"/>
    <w:rsid w:val="00F75E09"/>
    <w:rsid w:val="00F773FF"/>
    <w:rsid w:val="00F8042C"/>
    <w:rsid w:val="00F812AA"/>
    <w:rsid w:val="00F8235F"/>
    <w:rsid w:val="00F82492"/>
    <w:rsid w:val="00F86F45"/>
    <w:rsid w:val="00F902EC"/>
    <w:rsid w:val="00F93DE2"/>
    <w:rsid w:val="00F940F4"/>
    <w:rsid w:val="00F945A3"/>
    <w:rsid w:val="00F95210"/>
    <w:rsid w:val="00F95A8E"/>
    <w:rsid w:val="00F960EE"/>
    <w:rsid w:val="00F96F5D"/>
    <w:rsid w:val="00FA1CE7"/>
    <w:rsid w:val="00FA772B"/>
    <w:rsid w:val="00FB4C1F"/>
    <w:rsid w:val="00FB712F"/>
    <w:rsid w:val="00FC22D9"/>
    <w:rsid w:val="00FC3B89"/>
    <w:rsid w:val="00FD1072"/>
    <w:rsid w:val="00FD2D98"/>
    <w:rsid w:val="00FD33E2"/>
    <w:rsid w:val="00FD3FA1"/>
    <w:rsid w:val="00FD7D81"/>
    <w:rsid w:val="00FE0918"/>
    <w:rsid w:val="00FE1401"/>
    <w:rsid w:val="00FE3336"/>
    <w:rsid w:val="00FE3A64"/>
    <w:rsid w:val="00FE4AAE"/>
    <w:rsid w:val="00FE50A6"/>
    <w:rsid w:val="00FE5A5B"/>
    <w:rsid w:val="00FE636F"/>
    <w:rsid w:val="00FE69A4"/>
    <w:rsid w:val="00FE6BA5"/>
    <w:rsid w:val="00FE72F1"/>
    <w:rsid w:val="00FE7930"/>
    <w:rsid w:val="00FF071E"/>
    <w:rsid w:val="00FF08DB"/>
    <w:rsid w:val="00FF0AFB"/>
    <w:rsid w:val="00FF0E42"/>
    <w:rsid w:val="00FF766E"/>
    <w:rsid w:val="00FF79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71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uiPriority w:val="9"/>
    <w:unhideWhenUsed/>
    <w:qFormat/>
    <w:rsid w:val="005F40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ED7111"/>
  </w:style>
  <w:style w:type="character" w:customStyle="1" w:styleId="eop">
    <w:name w:val="eop"/>
    <w:basedOn w:val="a0"/>
    <w:rsid w:val="00ED7111"/>
  </w:style>
  <w:style w:type="paragraph" w:styleId="a3">
    <w:name w:val="Balloon Text"/>
    <w:basedOn w:val="a"/>
    <w:link w:val="Char"/>
    <w:uiPriority w:val="99"/>
    <w:semiHidden/>
    <w:unhideWhenUsed/>
    <w:rsid w:val="00A24DA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24DA1"/>
    <w:rPr>
      <w:rFonts w:ascii="Segoe UI" w:hAnsi="Segoe UI" w:cs="Segoe UI"/>
      <w:sz w:val="18"/>
      <w:szCs w:val="18"/>
    </w:rPr>
  </w:style>
  <w:style w:type="character" w:styleId="a4">
    <w:name w:val="annotation reference"/>
    <w:basedOn w:val="a0"/>
    <w:uiPriority w:val="99"/>
    <w:semiHidden/>
    <w:unhideWhenUsed/>
    <w:rsid w:val="009D0840"/>
    <w:rPr>
      <w:sz w:val="16"/>
      <w:szCs w:val="16"/>
    </w:rPr>
  </w:style>
  <w:style w:type="paragraph" w:styleId="a5">
    <w:name w:val="annotation text"/>
    <w:basedOn w:val="a"/>
    <w:link w:val="Char0"/>
    <w:uiPriority w:val="99"/>
    <w:unhideWhenUsed/>
    <w:rsid w:val="009D0840"/>
    <w:pPr>
      <w:spacing w:line="240" w:lineRule="auto"/>
    </w:pPr>
    <w:rPr>
      <w:sz w:val="20"/>
      <w:szCs w:val="20"/>
    </w:rPr>
  </w:style>
  <w:style w:type="character" w:customStyle="1" w:styleId="Char0">
    <w:name w:val="Κείμενο σχολίου Char"/>
    <w:basedOn w:val="a0"/>
    <w:link w:val="a5"/>
    <w:uiPriority w:val="99"/>
    <w:rsid w:val="009D0840"/>
    <w:rPr>
      <w:sz w:val="20"/>
      <w:szCs w:val="20"/>
    </w:rPr>
  </w:style>
  <w:style w:type="paragraph" w:styleId="a6">
    <w:name w:val="annotation subject"/>
    <w:basedOn w:val="a5"/>
    <w:next w:val="a5"/>
    <w:link w:val="Char1"/>
    <w:uiPriority w:val="99"/>
    <w:semiHidden/>
    <w:unhideWhenUsed/>
    <w:rsid w:val="009D0840"/>
    <w:rPr>
      <w:b/>
      <w:bCs/>
    </w:rPr>
  </w:style>
  <w:style w:type="character" w:customStyle="1" w:styleId="Char1">
    <w:name w:val="Θέμα σχολίου Char"/>
    <w:basedOn w:val="Char0"/>
    <w:link w:val="a6"/>
    <w:uiPriority w:val="99"/>
    <w:semiHidden/>
    <w:rsid w:val="009D0840"/>
    <w:rPr>
      <w:b/>
      <w:bCs/>
      <w:sz w:val="20"/>
      <w:szCs w:val="20"/>
    </w:rPr>
  </w:style>
  <w:style w:type="character" w:styleId="-">
    <w:name w:val="Hyperlink"/>
    <w:basedOn w:val="a0"/>
    <w:uiPriority w:val="99"/>
    <w:unhideWhenUsed/>
    <w:rsid w:val="00AD148E"/>
    <w:rPr>
      <w:color w:val="0563C1" w:themeColor="hyperlink"/>
      <w:u w:val="single"/>
    </w:rPr>
  </w:style>
  <w:style w:type="character" w:styleId="a7">
    <w:name w:val="Unresolved Mention"/>
    <w:basedOn w:val="a0"/>
    <w:uiPriority w:val="99"/>
    <w:semiHidden/>
    <w:unhideWhenUsed/>
    <w:rsid w:val="00AD148E"/>
    <w:rPr>
      <w:color w:val="605E5C"/>
      <w:shd w:val="clear" w:color="auto" w:fill="E1DFDD"/>
    </w:rPr>
  </w:style>
  <w:style w:type="paragraph" w:customStyle="1" w:styleId="paragraph">
    <w:name w:val="paragraph"/>
    <w:basedOn w:val="a"/>
    <w:rsid w:val="001923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List Paragraph"/>
    <w:basedOn w:val="a"/>
    <w:uiPriority w:val="34"/>
    <w:qFormat/>
    <w:rsid w:val="00FF0AFB"/>
    <w:pPr>
      <w:ind w:left="720"/>
      <w:contextualSpacing/>
    </w:pPr>
    <w:rPr>
      <w:rFonts w:ascii="Verdana" w:hAnsi="Verdana"/>
      <w:lang w:val="en-US"/>
    </w:rPr>
  </w:style>
  <w:style w:type="paragraph" w:styleId="a9">
    <w:name w:val="header"/>
    <w:basedOn w:val="a"/>
    <w:link w:val="Char2"/>
    <w:uiPriority w:val="99"/>
    <w:unhideWhenUsed/>
    <w:rsid w:val="00370C12"/>
    <w:pPr>
      <w:tabs>
        <w:tab w:val="center" w:pos="4680"/>
        <w:tab w:val="right" w:pos="9360"/>
      </w:tabs>
      <w:spacing w:after="0" w:line="240" w:lineRule="auto"/>
    </w:pPr>
  </w:style>
  <w:style w:type="character" w:customStyle="1" w:styleId="Char2">
    <w:name w:val="Κεφαλίδα Char"/>
    <w:basedOn w:val="a0"/>
    <w:link w:val="a9"/>
    <w:uiPriority w:val="99"/>
    <w:rsid w:val="00370C12"/>
  </w:style>
  <w:style w:type="paragraph" w:styleId="aa">
    <w:name w:val="footer"/>
    <w:basedOn w:val="a"/>
    <w:link w:val="Char3"/>
    <w:uiPriority w:val="99"/>
    <w:unhideWhenUsed/>
    <w:qFormat/>
    <w:rsid w:val="00370C12"/>
    <w:pPr>
      <w:tabs>
        <w:tab w:val="center" w:pos="4680"/>
        <w:tab w:val="right" w:pos="9360"/>
      </w:tabs>
      <w:spacing w:after="0" w:line="240" w:lineRule="auto"/>
    </w:pPr>
  </w:style>
  <w:style w:type="character" w:customStyle="1" w:styleId="Char3">
    <w:name w:val="Υποσέλιδο Char"/>
    <w:basedOn w:val="a0"/>
    <w:link w:val="aa"/>
    <w:uiPriority w:val="99"/>
    <w:rsid w:val="00370C12"/>
  </w:style>
  <w:style w:type="paragraph" w:styleId="Web">
    <w:name w:val="Normal (Web)"/>
    <w:basedOn w:val="a"/>
    <w:uiPriority w:val="99"/>
    <w:unhideWhenUsed/>
    <w:rsid w:val="007047BA"/>
    <w:pPr>
      <w:spacing w:before="100" w:beforeAutospacing="1" w:after="100" w:afterAutospacing="1" w:line="240" w:lineRule="auto"/>
    </w:pPr>
    <w:rPr>
      <w:rFonts w:ascii="Calibri" w:hAnsi="Calibri" w:cs="Calibri"/>
      <w:lang w:val="en-US"/>
    </w:rPr>
  </w:style>
  <w:style w:type="character" w:styleId="-0">
    <w:name w:val="FollowedHyperlink"/>
    <w:basedOn w:val="a0"/>
    <w:uiPriority w:val="99"/>
    <w:semiHidden/>
    <w:unhideWhenUsed/>
    <w:rsid w:val="004F1342"/>
    <w:rPr>
      <w:color w:val="954F72" w:themeColor="followedHyperlink"/>
      <w:u w:val="single"/>
    </w:rPr>
  </w:style>
  <w:style w:type="character" w:customStyle="1" w:styleId="3Char">
    <w:name w:val="Επικεφαλίδα 3 Char"/>
    <w:basedOn w:val="a0"/>
    <w:link w:val="3"/>
    <w:uiPriority w:val="9"/>
    <w:rsid w:val="005F4030"/>
    <w:rPr>
      <w:rFonts w:asciiTheme="majorHAnsi" w:eastAsiaTheme="majorEastAsia" w:hAnsiTheme="majorHAnsi" w:cstheme="majorBidi"/>
      <w:color w:val="1F3763" w:themeColor="accent1" w:themeShade="7F"/>
      <w:sz w:val="24"/>
      <w:szCs w:val="24"/>
    </w:rPr>
  </w:style>
  <w:style w:type="character" w:styleId="ab">
    <w:name w:val="Strong"/>
    <w:basedOn w:val="a0"/>
    <w:uiPriority w:val="22"/>
    <w:qFormat/>
    <w:rsid w:val="00243A34"/>
    <w:rPr>
      <w:b/>
      <w:bCs/>
    </w:rPr>
  </w:style>
  <w:style w:type="paragraph" w:styleId="ac">
    <w:name w:val="Revision"/>
    <w:hidden/>
    <w:uiPriority w:val="99"/>
    <w:semiHidden/>
    <w:rsid w:val="0039651B"/>
    <w:pPr>
      <w:spacing w:after="0" w:line="240" w:lineRule="auto"/>
    </w:pPr>
  </w:style>
  <w:style w:type="paragraph" w:customStyle="1" w:styleId="xmsonormal">
    <w:name w:val="x_msonormal"/>
    <w:basedOn w:val="a"/>
    <w:rsid w:val="00C25249"/>
    <w:pPr>
      <w:spacing w:after="0" w:line="240" w:lineRule="auto"/>
    </w:pPr>
    <w:rPr>
      <w:rFonts w:ascii="Calibri" w:hAnsi="Calibri" w:cs="Calibri"/>
      <w:lang w:val="en-US"/>
    </w:rPr>
  </w:style>
  <w:style w:type="paragraph" w:customStyle="1" w:styleId="xmsolistparagraph">
    <w:name w:val="x_msolistparagraph"/>
    <w:basedOn w:val="a"/>
    <w:rsid w:val="00C25249"/>
    <w:pPr>
      <w:spacing w:after="0" w:line="240" w:lineRule="auto"/>
      <w:ind w:left="720"/>
    </w:pPr>
    <w:rPr>
      <w:rFonts w:ascii="Calibri" w:hAnsi="Calibri" w:cs="Calibri"/>
      <w:lang w:val="en-US"/>
    </w:rPr>
  </w:style>
  <w:style w:type="paragraph" w:styleId="ad">
    <w:name w:val="No Spacing"/>
    <w:uiPriority w:val="1"/>
    <w:qFormat/>
    <w:rsid w:val="00FD7D81"/>
    <w:pPr>
      <w:spacing w:after="0" w:line="240" w:lineRule="auto"/>
    </w:pPr>
    <w:rPr>
      <w:rFonts w:eastAsiaTheme="minorEastAsia"/>
      <w:kern w:val="2"/>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167">
      <w:bodyDiv w:val="1"/>
      <w:marLeft w:val="0"/>
      <w:marRight w:val="0"/>
      <w:marTop w:val="0"/>
      <w:marBottom w:val="0"/>
      <w:divBdr>
        <w:top w:val="none" w:sz="0" w:space="0" w:color="auto"/>
        <w:left w:val="none" w:sz="0" w:space="0" w:color="auto"/>
        <w:bottom w:val="none" w:sz="0" w:space="0" w:color="auto"/>
        <w:right w:val="none" w:sz="0" w:space="0" w:color="auto"/>
      </w:divBdr>
    </w:div>
    <w:div w:id="151258481">
      <w:bodyDiv w:val="1"/>
      <w:marLeft w:val="0"/>
      <w:marRight w:val="0"/>
      <w:marTop w:val="0"/>
      <w:marBottom w:val="0"/>
      <w:divBdr>
        <w:top w:val="none" w:sz="0" w:space="0" w:color="auto"/>
        <w:left w:val="none" w:sz="0" w:space="0" w:color="auto"/>
        <w:bottom w:val="none" w:sz="0" w:space="0" w:color="auto"/>
        <w:right w:val="none" w:sz="0" w:space="0" w:color="auto"/>
      </w:divBdr>
    </w:div>
    <w:div w:id="270629729">
      <w:bodyDiv w:val="1"/>
      <w:marLeft w:val="0"/>
      <w:marRight w:val="0"/>
      <w:marTop w:val="0"/>
      <w:marBottom w:val="0"/>
      <w:divBdr>
        <w:top w:val="none" w:sz="0" w:space="0" w:color="auto"/>
        <w:left w:val="none" w:sz="0" w:space="0" w:color="auto"/>
        <w:bottom w:val="none" w:sz="0" w:space="0" w:color="auto"/>
        <w:right w:val="none" w:sz="0" w:space="0" w:color="auto"/>
      </w:divBdr>
    </w:div>
    <w:div w:id="280655255">
      <w:bodyDiv w:val="1"/>
      <w:marLeft w:val="0"/>
      <w:marRight w:val="0"/>
      <w:marTop w:val="0"/>
      <w:marBottom w:val="0"/>
      <w:divBdr>
        <w:top w:val="none" w:sz="0" w:space="0" w:color="auto"/>
        <w:left w:val="none" w:sz="0" w:space="0" w:color="auto"/>
        <w:bottom w:val="none" w:sz="0" w:space="0" w:color="auto"/>
        <w:right w:val="none" w:sz="0" w:space="0" w:color="auto"/>
      </w:divBdr>
    </w:div>
    <w:div w:id="363287852">
      <w:bodyDiv w:val="1"/>
      <w:marLeft w:val="0"/>
      <w:marRight w:val="0"/>
      <w:marTop w:val="0"/>
      <w:marBottom w:val="0"/>
      <w:divBdr>
        <w:top w:val="none" w:sz="0" w:space="0" w:color="auto"/>
        <w:left w:val="none" w:sz="0" w:space="0" w:color="auto"/>
        <w:bottom w:val="none" w:sz="0" w:space="0" w:color="auto"/>
        <w:right w:val="none" w:sz="0" w:space="0" w:color="auto"/>
      </w:divBdr>
    </w:div>
    <w:div w:id="459500956">
      <w:bodyDiv w:val="1"/>
      <w:marLeft w:val="0"/>
      <w:marRight w:val="0"/>
      <w:marTop w:val="0"/>
      <w:marBottom w:val="0"/>
      <w:divBdr>
        <w:top w:val="none" w:sz="0" w:space="0" w:color="auto"/>
        <w:left w:val="none" w:sz="0" w:space="0" w:color="auto"/>
        <w:bottom w:val="none" w:sz="0" w:space="0" w:color="auto"/>
        <w:right w:val="none" w:sz="0" w:space="0" w:color="auto"/>
      </w:divBdr>
    </w:div>
    <w:div w:id="579556485">
      <w:bodyDiv w:val="1"/>
      <w:marLeft w:val="0"/>
      <w:marRight w:val="0"/>
      <w:marTop w:val="0"/>
      <w:marBottom w:val="0"/>
      <w:divBdr>
        <w:top w:val="none" w:sz="0" w:space="0" w:color="auto"/>
        <w:left w:val="none" w:sz="0" w:space="0" w:color="auto"/>
        <w:bottom w:val="none" w:sz="0" w:space="0" w:color="auto"/>
        <w:right w:val="none" w:sz="0" w:space="0" w:color="auto"/>
      </w:divBdr>
    </w:div>
    <w:div w:id="616915348">
      <w:bodyDiv w:val="1"/>
      <w:marLeft w:val="0"/>
      <w:marRight w:val="0"/>
      <w:marTop w:val="0"/>
      <w:marBottom w:val="0"/>
      <w:divBdr>
        <w:top w:val="none" w:sz="0" w:space="0" w:color="auto"/>
        <w:left w:val="none" w:sz="0" w:space="0" w:color="auto"/>
        <w:bottom w:val="none" w:sz="0" w:space="0" w:color="auto"/>
        <w:right w:val="none" w:sz="0" w:space="0" w:color="auto"/>
      </w:divBdr>
    </w:div>
    <w:div w:id="882644304">
      <w:bodyDiv w:val="1"/>
      <w:marLeft w:val="0"/>
      <w:marRight w:val="0"/>
      <w:marTop w:val="0"/>
      <w:marBottom w:val="0"/>
      <w:divBdr>
        <w:top w:val="none" w:sz="0" w:space="0" w:color="auto"/>
        <w:left w:val="none" w:sz="0" w:space="0" w:color="auto"/>
        <w:bottom w:val="none" w:sz="0" w:space="0" w:color="auto"/>
        <w:right w:val="none" w:sz="0" w:space="0" w:color="auto"/>
      </w:divBdr>
    </w:div>
    <w:div w:id="1054500637">
      <w:bodyDiv w:val="1"/>
      <w:marLeft w:val="0"/>
      <w:marRight w:val="0"/>
      <w:marTop w:val="0"/>
      <w:marBottom w:val="0"/>
      <w:divBdr>
        <w:top w:val="none" w:sz="0" w:space="0" w:color="auto"/>
        <w:left w:val="none" w:sz="0" w:space="0" w:color="auto"/>
        <w:bottom w:val="none" w:sz="0" w:space="0" w:color="auto"/>
        <w:right w:val="none" w:sz="0" w:space="0" w:color="auto"/>
      </w:divBdr>
    </w:div>
    <w:div w:id="1149177149">
      <w:bodyDiv w:val="1"/>
      <w:marLeft w:val="0"/>
      <w:marRight w:val="0"/>
      <w:marTop w:val="0"/>
      <w:marBottom w:val="0"/>
      <w:divBdr>
        <w:top w:val="none" w:sz="0" w:space="0" w:color="auto"/>
        <w:left w:val="none" w:sz="0" w:space="0" w:color="auto"/>
        <w:bottom w:val="none" w:sz="0" w:space="0" w:color="auto"/>
        <w:right w:val="none" w:sz="0" w:space="0" w:color="auto"/>
      </w:divBdr>
    </w:div>
    <w:div w:id="1158038746">
      <w:bodyDiv w:val="1"/>
      <w:marLeft w:val="0"/>
      <w:marRight w:val="0"/>
      <w:marTop w:val="0"/>
      <w:marBottom w:val="0"/>
      <w:divBdr>
        <w:top w:val="none" w:sz="0" w:space="0" w:color="auto"/>
        <w:left w:val="none" w:sz="0" w:space="0" w:color="auto"/>
        <w:bottom w:val="none" w:sz="0" w:space="0" w:color="auto"/>
        <w:right w:val="none" w:sz="0" w:space="0" w:color="auto"/>
      </w:divBdr>
    </w:div>
    <w:div w:id="1221281734">
      <w:bodyDiv w:val="1"/>
      <w:marLeft w:val="0"/>
      <w:marRight w:val="0"/>
      <w:marTop w:val="0"/>
      <w:marBottom w:val="0"/>
      <w:divBdr>
        <w:top w:val="none" w:sz="0" w:space="0" w:color="auto"/>
        <w:left w:val="none" w:sz="0" w:space="0" w:color="auto"/>
        <w:bottom w:val="none" w:sz="0" w:space="0" w:color="auto"/>
        <w:right w:val="none" w:sz="0" w:space="0" w:color="auto"/>
      </w:divBdr>
    </w:div>
    <w:div w:id="1406295863">
      <w:bodyDiv w:val="1"/>
      <w:marLeft w:val="0"/>
      <w:marRight w:val="0"/>
      <w:marTop w:val="0"/>
      <w:marBottom w:val="0"/>
      <w:divBdr>
        <w:top w:val="none" w:sz="0" w:space="0" w:color="auto"/>
        <w:left w:val="none" w:sz="0" w:space="0" w:color="auto"/>
        <w:bottom w:val="none" w:sz="0" w:space="0" w:color="auto"/>
        <w:right w:val="none" w:sz="0" w:space="0" w:color="auto"/>
      </w:divBdr>
    </w:div>
    <w:div w:id="1479764386">
      <w:bodyDiv w:val="1"/>
      <w:marLeft w:val="0"/>
      <w:marRight w:val="0"/>
      <w:marTop w:val="0"/>
      <w:marBottom w:val="0"/>
      <w:divBdr>
        <w:top w:val="none" w:sz="0" w:space="0" w:color="auto"/>
        <w:left w:val="none" w:sz="0" w:space="0" w:color="auto"/>
        <w:bottom w:val="none" w:sz="0" w:space="0" w:color="auto"/>
        <w:right w:val="none" w:sz="0" w:space="0" w:color="auto"/>
      </w:divBdr>
    </w:div>
    <w:div w:id="1618368933">
      <w:bodyDiv w:val="1"/>
      <w:marLeft w:val="0"/>
      <w:marRight w:val="0"/>
      <w:marTop w:val="0"/>
      <w:marBottom w:val="0"/>
      <w:divBdr>
        <w:top w:val="none" w:sz="0" w:space="0" w:color="auto"/>
        <w:left w:val="none" w:sz="0" w:space="0" w:color="auto"/>
        <w:bottom w:val="none" w:sz="0" w:space="0" w:color="auto"/>
        <w:right w:val="none" w:sz="0" w:space="0" w:color="auto"/>
      </w:divBdr>
    </w:div>
    <w:div w:id="1878736069">
      <w:bodyDiv w:val="1"/>
      <w:marLeft w:val="0"/>
      <w:marRight w:val="0"/>
      <w:marTop w:val="0"/>
      <w:marBottom w:val="0"/>
      <w:divBdr>
        <w:top w:val="none" w:sz="0" w:space="0" w:color="auto"/>
        <w:left w:val="none" w:sz="0" w:space="0" w:color="auto"/>
        <w:bottom w:val="none" w:sz="0" w:space="0" w:color="auto"/>
        <w:right w:val="none" w:sz="0" w:space="0" w:color="auto"/>
      </w:divBdr>
    </w:div>
    <w:div w:id="2055423386">
      <w:bodyDiv w:val="1"/>
      <w:marLeft w:val="0"/>
      <w:marRight w:val="0"/>
      <w:marTop w:val="0"/>
      <w:marBottom w:val="0"/>
      <w:divBdr>
        <w:top w:val="none" w:sz="0" w:space="0" w:color="auto"/>
        <w:left w:val="none" w:sz="0" w:space="0" w:color="auto"/>
        <w:bottom w:val="none" w:sz="0" w:space="0" w:color="auto"/>
        <w:right w:val="none" w:sz="0" w:space="0" w:color="auto"/>
      </w:divBdr>
    </w:div>
    <w:div w:id="20767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lesis@aea.gr" TargetMode="External"/><Relationship Id="rId4" Type="http://schemas.openxmlformats.org/officeDocument/2006/relationships/settings" Target="settings.xml"/><Relationship Id="rId9" Type="http://schemas.openxmlformats.org/officeDocument/2006/relationships/hyperlink" Target="http://www.papastratosmaz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828C-EFE8-4441-934F-01B85D9C075B}">
  <ds:schemaRefs>
    <ds:schemaRef ds:uri="http://schemas.openxmlformats.org/officeDocument/2006/bibliography"/>
  </ds:schemaRefs>
</ds:datastoreItem>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2024-06-13T08:53:00Z</dcterms:created>
  <dcterms:modified xsi:type="dcterms:W3CDTF">2024-06-13T09:21:00Z</dcterms:modified>
</cp:coreProperties>
</file>