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2DC0" w14:textId="3A3BAF8A" w:rsidR="00D446FF" w:rsidRDefault="00D446FF" w:rsidP="00D446FF">
      <w:pPr>
        <w:tabs>
          <w:tab w:val="left" w:pos="2940"/>
        </w:tabs>
        <w:spacing w:line="271" w:lineRule="auto"/>
        <w:rPr>
          <w:rFonts w:ascii="Arial" w:hAnsi="Arial"/>
          <w:b/>
          <w:sz w:val="26"/>
          <w:lang w:val="el-GR"/>
        </w:rPr>
      </w:pPr>
      <w:r>
        <w:rPr>
          <w:rFonts w:ascii="Arial" w:hAnsi="Arial"/>
          <w:b/>
          <w:sz w:val="26"/>
        </w:rPr>
        <w:tab/>
      </w:r>
    </w:p>
    <w:p w14:paraId="3D7622D7" w14:textId="77777777" w:rsidR="00D91D38" w:rsidRDefault="00D91D38" w:rsidP="00D91D38">
      <w:pPr>
        <w:spacing w:line="271" w:lineRule="auto"/>
        <w:rPr>
          <w:rFonts w:ascii="Arial" w:hAnsi="Arial"/>
          <w:b/>
          <w:sz w:val="26"/>
          <w:lang w:val="el-GR"/>
        </w:rPr>
      </w:pPr>
      <w:r>
        <w:rPr>
          <w:rFonts w:ascii="Arial" w:hAnsi="Arial"/>
          <w:b/>
          <w:sz w:val="26"/>
          <w:lang w:val="el-GR"/>
        </w:rPr>
        <w:t>ΔΕΛΤΙΟ ΤΥΠΟΥ</w:t>
      </w:r>
    </w:p>
    <w:p w14:paraId="01E2953D" w14:textId="77777777" w:rsidR="00D91D38" w:rsidRDefault="00D91D38" w:rsidP="001541A2">
      <w:pPr>
        <w:spacing w:line="271" w:lineRule="auto"/>
        <w:jc w:val="center"/>
        <w:rPr>
          <w:rFonts w:ascii="Arial" w:hAnsi="Arial"/>
          <w:b/>
          <w:sz w:val="26"/>
          <w:lang w:val="el-GR"/>
        </w:rPr>
      </w:pPr>
    </w:p>
    <w:p w14:paraId="1B2EB630" w14:textId="77777777" w:rsidR="00D91D38" w:rsidRDefault="00D91D38" w:rsidP="001541A2">
      <w:pPr>
        <w:spacing w:line="271" w:lineRule="auto"/>
        <w:jc w:val="center"/>
        <w:rPr>
          <w:rFonts w:ascii="Arial" w:hAnsi="Arial"/>
          <w:b/>
          <w:sz w:val="26"/>
          <w:lang w:val="el-GR"/>
        </w:rPr>
      </w:pPr>
    </w:p>
    <w:p w14:paraId="2FD3E5C4" w14:textId="6C83E680" w:rsidR="001541A2" w:rsidRPr="001541A2" w:rsidRDefault="001541A2" w:rsidP="001541A2">
      <w:pPr>
        <w:spacing w:line="271" w:lineRule="auto"/>
        <w:jc w:val="center"/>
        <w:rPr>
          <w:rFonts w:ascii="Arial" w:hAnsi="Arial"/>
          <w:b/>
          <w:sz w:val="26"/>
          <w:lang w:val="el-GR"/>
        </w:rPr>
      </w:pPr>
      <w:r w:rsidRPr="001541A2">
        <w:rPr>
          <w:rFonts w:ascii="Arial" w:hAnsi="Arial"/>
          <w:b/>
          <w:sz w:val="26"/>
          <w:lang w:val="el-GR"/>
        </w:rPr>
        <w:t>Ο Παναμάς παρουσιάζει τον αναβαθμισμένο ναυτιλιακό κλάδο του</w:t>
      </w:r>
    </w:p>
    <w:p w14:paraId="6F2258F5" w14:textId="20E7AC79" w:rsidR="001541A2" w:rsidRPr="001541A2" w:rsidRDefault="001541A2" w:rsidP="001541A2">
      <w:pPr>
        <w:spacing w:line="271" w:lineRule="auto"/>
        <w:jc w:val="center"/>
        <w:rPr>
          <w:rFonts w:ascii="Arial" w:hAnsi="Arial"/>
          <w:b/>
          <w:sz w:val="26"/>
          <w:lang w:val="el-GR"/>
        </w:rPr>
      </w:pPr>
      <w:r w:rsidRPr="001541A2">
        <w:rPr>
          <w:rFonts w:ascii="Arial" w:hAnsi="Arial"/>
          <w:b/>
          <w:sz w:val="26"/>
          <w:lang w:val="el-GR"/>
        </w:rPr>
        <w:t>στη μεγαλύτερη παγκόσμια ναυτιλιακή έκθεση Ποσειδώνια 2024</w:t>
      </w:r>
    </w:p>
    <w:p w14:paraId="13BB9728" w14:textId="292B0029" w:rsidR="001541A2" w:rsidRDefault="001541A2" w:rsidP="001541A2">
      <w:pPr>
        <w:spacing w:line="271" w:lineRule="auto"/>
        <w:rPr>
          <w:rFonts w:ascii="Arial" w:hAnsi="Arial"/>
          <w:lang w:val="el-GR"/>
        </w:rPr>
      </w:pPr>
    </w:p>
    <w:p w14:paraId="71B1F477" w14:textId="77777777" w:rsidR="00D446FF" w:rsidRDefault="00D446FF" w:rsidP="001541A2">
      <w:pPr>
        <w:spacing w:line="271" w:lineRule="auto"/>
        <w:rPr>
          <w:rFonts w:ascii="Arial" w:hAnsi="Arial"/>
          <w:lang w:val="el-GR"/>
        </w:rPr>
      </w:pPr>
    </w:p>
    <w:p w14:paraId="1EA29F97" w14:textId="3EFB486B" w:rsidR="001541A2" w:rsidRDefault="00D91D38" w:rsidP="001541A2">
      <w:pPr>
        <w:spacing w:line="271" w:lineRule="auto"/>
        <w:jc w:val="both"/>
        <w:rPr>
          <w:rFonts w:ascii="Arial" w:hAnsi="Arial"/>
          <w:lang w:val="el-GR"/>
        </w:rPr>
      </w:pPr>
      <w:r w:rsidRPr="00D91D38">
        <w:rPr>
          <w:rFonts w:ascii="Arial" w:hAnsi="Arial"/>
          <w:b/>
          <w:bCs/>
          <w:lang w:val="el-GR"/>
        </w:rPr>
        <w:t>Αθήνα 4 Ιουνίου 2024.</w:t>
      </w:r>
      <w:r>
        <w:rPr>
          <w:rFonts w:ascii="Arial" w:hAnsi="Arial"/>
          <w:lang w:val="el-GR"/>
        </w:rPr>
        <w:t xml:space="preserve">   </w:t>
      </w:r>
      <w:r w:rsidR="001541A2">
        <w:rPr>
          <w:rFonts w:ascii="Arial" w:hAnsi="Arial"/>
          <w:lang w:val="el-GR"/>
        </w:rPr>
        <w:t xml:space="preserve">Ο </w:t>
      </w:r>
      <w:r w:rsidR="000E6A39">
        <w:rPr>
          <w:rFonts w:ascii="Arial" w:hAnsi="Arial"/>
          <w:lang w:val="el-GR"/>
        </w:rPr>
        <w:t xml:space="preserve">ηγετικός </w:t>
      </w:r>
      <w:r w:rsidR="001541A2">
        <w:rPr>
          <w:rFonts w:ascii="Arial" w:hAnsi="Arial"/>
          <w:lang w:val="el-GR"/>
        </w:rPr>
        <w:t>ρόλος</w:t>
      </w:r>
      <w:r w:rsidR="001541A2" w:rsidRPr="00670440">
        <w:rPr>
          <w:rFonts w:ascii="Arial" w:hAnsi="Arial"/>
          <w:lang w:val="el-GR"/>
        </w:rPr>
        <w:t xml:space="preserve"> του Παναμά στον τομέα της ναυτιλίας και </w:t>
      </w:r>
      <w:r w:rsidR="001541A2">
        <w:rPr>
          <w:rFonts w:ascii="Arial" w:hAnsi="Arial"/>
          <w:lang w:val="el-GR"/>
        </w:rPr>
        <w:t xml:space="preserve">των </w:t>
      </w:r>
      <w:proofErr w:type="spellStart"/>
      <w:r w:rsidR="001541A2">
        <w:rPr>
          <w:rFonts w:ascii="Arial" w:hAnsi="Arial"/>
          <w:lang w:val="el-GR"/>
        </w:rPr>
        <w:t>logistics</w:t>
      </w:r>
      <w:proofErr w:type="spellEnd"/>
      <w:r w:rsidR="001541A2">
        <w:rPr>
          <w:rFonts w:ascii="Arial" w:hAnsi="Arial"/>
          <w:lang w:val="el-GR"/>
        </w:rPr>
        <w:t xml:space="preserve"> </w:t>
      </w:r>
      <w:r w:rsidR="001541A2" w:rsidRPr="00670440">
        <w:rPr>
          <w:rFonts w:ascii="Arial" w:hAnsi="Arial"/>
          <w:lang w:val="el-GR"/>
        </w:rPr>
        <w:t>σε διεθνές επίπεδο</w:t>
      </w:r>
      <w:r w:rsidR="001541A2">
        <w:rPr>
          <w:rFonts w:ascii="Arial" w:hAnsi="Arial"/>
          <w:lang w:val="el-GR"/>
        </w:rPr>
        <w:t xml:space="preserve"> αλλά και οι </w:t>
      </w:r>
      <w:r w:rsidR="000E6A39">
        <w:rPr>
          <w:rFonts w:ascii="Arial" w:hAnsi="Arial"/>
          <w:lang w:val="el-GR"/>
        </w:rPr>
        <w:t>σημαντικές</w:t>
      </w:r>
      <w:r w:rsidR="001541A2">
        <w:rPr>
          <w:rFonts w:ascii="Arial" w:hAnsi="Arial"/>
          <w:lang w:val="el-GR"/>
        </w:rPr>
        <w:t xml:space="preserve"> ευκαιρίες για επενδύσεις στη χώρα, παρουσιάζονται στα Ποσειδώνια 2024, την κορυφαία ναυτιλιακή έκθεση στον κόσμο, που πραγματοποιείται από τις 3 έως τις 7 Ιουνίου στο εκθεσιακό κέντρο </w:t>
      </w:r>
      <w:r w:rsidR="001541A2" w:rsidRPr="00EB5EBB">
        <w:rPr>
          <w:rFonts w:ascii="Arial" w:hAnsi="Arial"/>
        </w:rPr>
        <w:t>Athens</w:t>
      </w:r>
      <w:r w:rsidR="001541A2" w:rsidRPr="003F3711">
        <w:rPr>
          <w:rFonts w:ascii="Arial" w:hAnsi="Arial"/>
          <w:lang w:val="el-GR"/>
        </w:rPr>
        <w:t xml:space="preserve"> </w:t>
      </w:r>
      <w:r w:rsidR="001541A2" w:rsidRPr="00EB5EBB">
        <w:rPr>
          <w:rFonts w:ascii="Arial" w:hAnsi="Arial"/>
        </w:rPr>
        <w:t>Metropolitan</w:t>
      </w:r>
      <w:r w:rsidR="001541A2" w:rsidRPr="003F3711">
        <w:rPr>
          <w:rFonts w:ascii="Arial" w:hAnsi="Arial"/>
          <w:lang w:val="el-GR"/>
        </w:rPr>
        <w:t xml:space="preserve"> </w:t>
      </w:r>
      <w:r w:rsidR="001541A2" w:rsidRPr="00EB5EBB">
        <w:rPr>
          <w:rFonts w:ascii="Arial" w:hAnsi="Arial"/>
        </w:rPr>
        <w:t>Expo</w:t>
      </w:r>
      <w:r w:rsidR="001541A2">
        <w:rPr>
          <w:rFonts w:ascii="Arial" w:hAnsi="Arial"/>
          <w:lang w:val="el-GR"/>
        </w:rPr>
        <w:t>.</w:t>
      </w:r>
    </w:p>
    <w:p w14:paraId="5FD13753" w14:textId="77777777" w:rsidR="001541A2" w:rsidRDefault="001541A2" w:rsidP="001541A2">
      <w:pPr>
        <w:spacing w:line="271" w:lineRule="auto"/>
        <w:jc w:val="both"/>
        <w:rPr>
          <w:rFonts w:ascii="Arial" w:hAnsi="Arial"/>
          <w:lang w:val="el-GR"/>
        </w:rPr>
      </w:pPr>
    </w:p>
    <w:p w14:paraId="78445253" w14:textId="36418FB0" w:rsidR="00EA5B8E" w:rsidRDefault="001541A2" w:rsidP="001541A2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Το Εθνικό Περίπτερο του Παναμά, που βρίσκεται στη Θέση 110 του </w:t>
      </w:r>
      <w:proofErr w:type="spellStart"/>
      <w:r>
        <w:rPr>
          <w:rFonts w:ascii="Arial" w:hAnsi="Arial"/>
          <w:lang w:val="el-GR"/>
        </w:rPr>
        <w:t>Hall</w:t>
      </w:r>
      <w:proofErr w:type="spellEnd"/>
      <w:r>
        <w:rPr>
          <w:rFonts w:ascii="Arial" w:hAnsi="Arial"/>
          <w:lang w:val="el-GR"/>
        </w:rPr>
        <w:t xml:space="preserve"> 2, εγκαινιάστηκε χθες το βράδυ, αμέσως μετά την επίσημη τελετή εγκαινίων των Ποσειδωνίων, </w:t>
      </w:r>
      <w:r w:rsidR="000E6A39">
        <w:rPr>
          <w:rFonts w:ascii="Arial" w:hAnsi="Arial"/>
          <w:lang w:val="el-GR"/>
        </w:rPr>
        <w:t xml:space="preserve">από τον Έλληνα Υφυπουργό Ναυτιλίας &amp; Νησιωτικής Πολιτικής, Ιωάννη Παππά, </w:t>
      </w:r>
      <w:r>
        <w:rPr>
          <w:rFonts w:ascii="Arial" w:hAnsi="Arial"/>
          <w:lang w:val="el-GR"/>
        </w:rPr>
        <w:t>παρουσία αξιωματούχων διεθνών οργανισμών και ηγετών της παγκόσμιας ναυτιλίας.</w:t>
      </w:r>
      <w:r w:rsidR="003F3711" w:rsidRPr="003F3711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Το Περίπτερο του Παναμά είναι συλλογική εθνική προσπάθεια του Οργανισμού</w:t>
      </w:r>
      <w:r w:rsidRPr="008F1C16">
        <w:rPr>
          <w:rFonts w:ascii="Arial" w:hAnsi="Arial"/>
          <w:lang w:val="el-GR"/>
        </w:rPr>
        <w:t xml:space="preserve"> Προώθησης Εξαγωγών και Επενδύσεων</w:t>
      </w:r>
      <w:r>
        <w:rPr>
          <w:rFonts w:ascii="Arial" w:hAnsi="Arial"/>
          <w:lang w:val="el-GR"/>
        </w:rPr>
        <w:t xml:space="preserve"> του Παναμά</w:t>
      </w:r>
      <w:r w:rsidRPr="008F1C16">
        <w:rPr>
          <w:rFonts w:ascii="Arial" w:hAnsi="Arial"/>
          <w:lang w:val="el-GR"/>
        </w:rPr>
        <w:t xml:space="preserve"> (PROPANAMA)</w:t>
      </w:r>
      <w:r>
        <w:rPr>
          <w:rFonts w:ascii="Arial" w:hAnsi="Arial"/>
          <w:lang w:val="el-GR"/>
        </w:rPr>
        <w:t>,</w:t>
      </w:r>
      <w:r w:rsidRPr="008F1C16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του</w:t>
      </w:r>
      <w:r w:rsidRPr="008F1C16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Ναυτιλιακού Οργανισμού του Παναμά (AMP), του Οργανισμού της Διώρυγας του Παναμά (ACP) και τη</w:t>
      </w:r>
      <w:r w:rsidR="005B632A">
        <w:rPr>
          <w:rFonts w:ascii="Arial" w:hAnsi="Arial"/>
          <w:lang w:val="el-GR"/>
        </w:rPr>
        <w:t>ς</w:t>
      </w:r>
      <w:r w:rsidRPr="008F1C16">
        <w:rPr>
          <w:rFonts w:ascii="Arial" w:hAnsi="Arial"/>
          <w:lang w:val="el-GR"/>
        </w:rPr>
        <w:t xml:space="preserve"> Πρεσβεία</w:t>
      </w:r>
      <w:r>
        <w:rPr>
          <w:rFonts w:ascii="Arial" w:hAnsi="Arial"/>
          <w:lang w:val="el-GR"/>
        </w:rPr>
        <w:t>ς</w:t>
      </w:r>
      <w:r w:rsidRPr="008F1C16">
        <w:rPr>
          <w:rFonts w:ascii="Arial" w:hAnsi="Arial"/>
          <w:lang w:val="el-GR"/>
        </w:rPr>
        <w:t xml:space="preserve"> του Παναμά στην Ελλάδα</w:t>
      </w:r>
      <w:r>
        <w:rPr>
          <w:rFonts w:ascii="Arial" w:hAnsi="Arial"/>
          <w:lang w:val="el-GR"/>
        </w:rPr>
        <w:t xml:space="preserve">, </w:t>
      </w:r>
      <w:r w:rsidRPr="008F1C16">
        <w:rPr>
          <w:rFonts w:ascii="Arial" w:hAnsi="Arial"/>
          <w:lang w:val="el-GR"/>
        </w:rPr>
        <w:t xml:space="preserve">που </w:t>
      </w:r>
      <w:r>
        <w:rPr>
          <w:rFonts w:ascii="Arial" w:hAnsi="Arial"/>
          <w:lang w:val="el-GR"/>
        </w:rPr>
        <w:t>υποστηρίζεται</w:t>
      </w:r>
      <w:r w:rsidRPr="008F1C16">
        <w:rPr>
          <w:rFonts w:ascii="Arial" w:hAnsi="Arial"/>
          <w:lang w:val="el-GR"/>
        </w:rPr>
        <w:t xml:space="preserve"> από περισσότερα από </w:t>
      </w:r>
      <w:r w:rsidR="000E6A39">
        <w:rPr>
          <w:rFonts w:ascii="Arial" w:hAnsi="Arial"/>
          <w:lang w:val="el-GR"/>
        </w:rPr>
        <w:t>60</w:t>
      </w:r>
      <w:r w:rsidRPr="008F1C16">
        <w:rPr>
          <w:rFonts w:ascii="Arial" w:hAnsi="Arial"/>
          <w:lang w:val="el-GR"/>
        </w:rPr>
        <w:t xml:space="preserve"> μέλη του </w:t>
      </w:r>
      <w:r>
        <w:rPr>
          <w:rFonts w:ascii="Arial" w:hAnsi="Arial"/>
          <w:lang w:val="el-GR"/>
        </w:rPr>
        <w:t>Ναυτικού Επιμελητηρίου του Παναμά.</w:t>
      </w:r>
    </w:p>
    <w:p w14:paraId="70173EEC" w14:textId="77777777" w:rsidR="00EA5B8E" w:rsidRDefault="00EA5B8E" w:rsidP="001541A2">
      <w:pPr>
        <w:spacing w:line="271" w:lineRule="auto"/>
        <w:jc w:val="both"/>
        <w:rPr>
          <w:rFonts w:ascii="Arial" w:hAnsi="Arial"/>
          <w:lang w:val="el-GR"/>
        </w:rPr>
      </w:pPr>
    </w:p>
    <w:p w14:paraId="46D5DED7" w14:textId="3BBDBB74" w:rsidR="001956C5" w:rsidRDefault="00EA5B8E" w:rsidP="00EA5B8E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Στόχος της </w:t>
      </w:r>
      <w:r w:rsidR="002B65E9">
        <w:rPr>
          <w:rFonts w:ascii="Arial" w:hAnsi="Arial"/>
          <w:lang w:val="el-GR"/>
        </w:rPr>
        <w:t xml:space="preserve">εθνικής </w:t>
      </w:r>
      <w:r>
        <w:rPr>
          <w:rFonts w:ascii="Arial" w:hAnsi="Arial"/>
          <w:lang w:val="el-GR"/>
        </w:rPr>
        <w:t xml:space="preserve">αντιπροσωπείας είναι </w:t>
      </w:r>
      <w:r w:rsidRPr="008F1C16">
        <w:rPr>
          <w:rFonts w:ascii="Arial" w:hAnsi="Arial"/>
          <w:lang w:val="el-GR"/>
        </w:rPr>
        <w:t xml:space="preserve">να </w:t>
      </w:r>
      <w:r w:rsidR="000E6A39">
        <w:rPr>
          <w:rFonts w:ascii="Arial" w:hAnsi="Arial"/>
          <w:lang w:val="el-GR"/>
        </w:rPr>
        <w:t>αναδείξει</w:t>
      </w:r>
      <w:r w:rsidR="000E6A39" w:rsidRPr="000E6A39">
        <w:rPr>
          <w:rFonts w:ascii="Arial" w:hAnsi="Arial"/>
          <w:lang w:val="el-GR"/>
        </w:rPr>
        <w:t xml:space="preserve"> τα ανταγωνιστικά πλεονεκτήματα του Παναμά για</w:t>
      </w:r>
      <w:r w:rsidR="001956C5">
        <w:rPr>
          <w:rFonts w:ascii="Arial" w:hAnsi="Arial"/>
          <w:lang w:val="el-GR"/>
        </w:rPr>
        <w:t xml:space="preserve"> όσους θέλουν να επενδύσουν</w:t>
      </w:r>
      <w:r w:rsidR="000E6A39" w:rsidRPr="000E6A39">
        <w:rPr>
          <w:rFonts w:ascii="Arial" w:hAnsi="Arial"/>
          <w:lang w:val="el-GR"/>
        </w:rPr>
        <w:t xml:space="preserve"> στον ναυτιλιακό τομέα, </w:t>
      </w:r>
      <w:r w:rsidR="001956C5">
        <w:rPr>
          <w:rFonts w:ascii="Arial" w:hAnsi="Arial"/>
          <w:lang w:val="el-GR"/>
        </w:rPr>
        <w:t>σ</w:t>
      </w:r>
      <w:r w:rsidR="000E6A39" w:rsidRPr="000E6A39">
        <w:rPr>
          <w:rFonts w:ascii="Arial" w:hAnsi="Arial"/>
          <w:lang w:val="el-GR"/>
        </w:rPr>
        <w:t xml:space="preserve">τις άριστες υπηρεσίες </w:t>
      </w:r>
      <w:r w:rsidRPr="008F1C16">
        <w:rPr>
          <w:rFonts w:ascii="Arial" w:hAnsi="Arial"/>
          <w:lang w:val="el-GR"/>
        </w:rPr>
        <w:t xml:space="preserve">για </w:t>
      </w:r>
      <w:r>
        <w:rPr>
          <w:rFonts w:ascii="Arial" w:hAnsi="Arial"/>
          <w:lang w:val="el-GR"/>
        </w:rPr>
        <w:t>μεταφορά των παραγωγικών μονάδων επιχειρήσεων</w:t>
      </w:r>
      <w:r w:rsidRPr="00570A03">
        <w:rPr>
          <w:rFonts w:ascii="Arial" w:hAnsi="Arial"/>
          <w:lang w:val="el-GR"/>
        </w:rPr>
        <w:t xml:space="preserve"> κοντά </w:t>
      </w:r>
      <w:r>
        <w:rPr>
          <w:rFonts w:ascii="Arial" w:hAnsi="Arial"/>
          <w:lang w:val="el-GR"/>
        </w:rPr>
        <w:t>στις χώρες</w:t>
      </w:r>
      <w:r w:rsidRPr="00570A03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πώλησης των προϊόντων τους (</w:t>
      </w:r>
      <w:proofErr w:type="spellStart"/>
      <w:r>
        <w:rPr>
          <w:rFonts w:ascii="Arial" w:hAnsi="Arial"/>
          <w:lang w:val="el-GR"/>
        </w:rPr>
        <w:t>near</w:t>
      </w:r>
      <w:r w:rsidRPr="00570A03">
        <w:rPr>
          <w:rFonts w:ascii="Arial" w:hAnsi="Arial"/>
          <w:lang w:val="el-GR"/>
        </w:rPr>
        <w:t>shoring</w:t>
      </w:r>
      <w:proofErr w:type="spellEnd"/>
      <w:r>
        <w:rPr>
          <w:rFonts w:ascii="Arial" w:hAnsi="Arial"/>
          <w:lang w:val="el-GR"/>
        </w:rPr>
        <w:t>)</w:t>
      </w:r>
      <w:r w:rsidR="001956C5">
        <w:rPr>
          <w:rFonts w:ascii="Arial" w:hAnsi="Arial"/>
          <w:lang w:val="el-GR"/>
        </w:rPr>
        <w:t>,</w:t>
      </w:r>
      <w:r w:rsidRPr="008F1C16">
        <w:rPr>
          <w:rFonts w:ascii="Arial" w:hAnsi="Arial"/>
          <w:lang w:val="el-GR"/>
        </w:rPr>
        <w:t xml:space="preserve"> </w:t>
      </w:r>
      <w:r w:rsidR="001956C5">
        <w:rPr>
          <w:rFonts w:ascii="Arial" w:hAnsi="Arial"/>
          <w:lang w:val="el-GR"/>
        </w:rPr>
        <w:t xml:space="preserve">στις εμπορευματικές μεταφορές και γενικά στις πολυδιάστατες υπηρεσίες </w:t>
      </w:r>
      <w:r w:rsidR="001956C5" w:rsidRPr="000E6A39">
        <w:rPr>
          <w:rFonts w:ascii="Arial" w:hAnsi="Arial"/>
          <w:lang w:val="el-GR"/>
        </w:rPr>
        <w:t xml:space="preserve">που προσφέρει η ναυτιλιακή κοινότητα και η κοινότητα </w:t>
      </w:r>
      <w:proofErr w:type="spellStart"/>
      <w:r w:rsidR="001956C5" w:rsidRPr="000E6A39">
        <w:rPr>
          <w:rFonts w:ascii="Arial" w:hAnsi="Arial"/>
          <w:lang w:val="el-GR"/>
        </w:rPr>
        <w:t>logistics</w:t>
      </w:r>
      <w:proofErr w:type="spellEnd"/>
      <w:r w:rsidR="001956C5" w:rsidRPr="000E6A39">
        <w:rPr>
          <w:rFonts w:ascii="Arial" w:hAnsi="Arial"/>
          <w:lang w:val="el-GR"/>
        </w:rPr>
        <w:t xml:space="preserve"> του Παναμά.</w:t>
      </w:r>
    </w:p>
    <w:p w14:paraId="15D2C8BB" w14:textId="77777777" w:rsidR="009F6B82" w:rsidRDefault="009F6B82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526B739E" w14:textId="77777777" w:rsidR="00683E17" w:rsidRDefault="009F6B82" w:rsidP="00EA5B8E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Η</w:t>
      </w:r>
      <w:r w:rsidRPr="009F6B82">
        <w:rPr>
          <w:rFonts w:ascii="Arial" w:hAnsi="Arial"/>
          <w:lang w:val="el-GR"/>
        </w:rPr>
        <w:t xml:space="preserve"> </w:t>
      </w:r>
      <w:r w:rsidRPr="009F6B82">
        <w:rPr>
          <w:rFonts w:ascii="Arial" w:hAnsi="Arial"/>
          <w:b/>
          <w:lang w:val="el-GR"/>
        </w:rPr>
        <w:t xml:space="preserve">Julie </w:t>
      </w:r>
      <w:proofErr w:type="spellStart"/>
      <w:r w:rsidRPr="009F6B82">
        <w:rPr>
          <w:rFonts w:ascii="Arial" w:hAnsi="Arial"/>
          <w:b/>
          <w:lang w:val="el-GR"/>
        </w:rPr>
        <w:t>Lymberopulos</w:t>
      </w:r>
      <w:proofErr w:type="spellEnd"/>
      <w:r w:rsidRPr="009F6B82">
        <w:rPr>
          <w:rFonts w:ascii="Arial" w:hAnsi="Arial"/>
          <w:b/>
          <w:lang w:val="el-GR"/>
        </w:rPr>
        <w:t>, Πρέσβης του Παναμά στην Ελλάδα</w:t>
      </w:r>
      <w:r w:rsidR="00093A84">
        <w:rPr>
          <w:rFonts w:ascii="Arial" w:hAnsi="Arial"/>
          <w:lang w:val="el-GR"/>
        </w:rPr>
        <w:t>, δήλωσε: «Η συμμετοχή μας στα</w:t>
      </w:r>
      <w:r w:rsidRPr="009F6B82">
        <w:rPr>
          <w:rFonts w:ascii="Arial" w:hAnsi="Arial"/>
          <w:lang w:val="el-GR"/>
        </w:rPr>
        <w:t xml:space="preserve"> </w:t>
      </w:r>
      <w:r w:rsidR="00683E17">
        <w:rPr>
          <w:rFonts w:ascii="Arial" w:hAnsi="Arial"/>
          <w:lang w:val="el-GR"/>
        </w:rPr>
        <w:t>Ποσειδ</w:t>
      </w:r>
      <w:r w:rsidR="00093A84">
        <w:rPr>
          <w:rFonts w:ascii="Arial" w:hAnsi="Arial"/>
          <w:lang w:val="el-GR"/>
        </w:rPr>
        <w:t>ώνια</w:t>
      </w:r>
      <w:r w:rsidRPr="009F6B82">
        <w:rPr>
          <w:rFonts w:ascii="Arial" w:hAnsi="Arial"/>
          <w:lang w:val="el-GR"/>
        </w:rPr>
        <w:t xml:space="preserve"> 2024 αποτελεί απόδειξη της </w:t>
      </w:r>
      <w:r w:rsidR="00093A84">
        <w:rPr>
          <w:rFonts w:ascii="Arial" w:hAnsi="Arial"/>
          <w:lang w:val="el-GR"/>
        </w:rPr>
        <w:t>σταθερής</w:t>
      </w:r>
      <w:r w:rsidRPr="009F6B82">
        <w:rPr>
          <w:rFonts w:ascii="Arial" w:hAnsi="Arial"/>
          <w:lang w:val="el-GR"/>
        </w:rPr>
        <w:t xml:space="preserve"> δέσμευσης του Πα</w:t>
      </w:r>
      <w:r w:rsidR="00093A84">
        <w:rPr>
          <w:rFonts w:ascii="Arial" w:hAnsi="Arial"/>
          <w:lang w:val="el-GR"/>
        </w:rPr>
        <w:t xml:space="preserve">ναμά στον ναυτιλιακό τομέα. Ως </w:t>
      </w:r>
      <w:r w:rsidRPr="009F6B82">
        <w:rPr>
          <w:rFonts w:ascii="Arial" w:hAnsi="Arial"/>
          <w:lang w:val="el-GR"/>
        </w:rPr>
        <w:t>ο μεγαλύτερο</w:t>
      </w:r>
      <w:r w:rsidR="00093A84">
        <w:rPr>
          <w:rFonts w:ascii="Arial" w:hAnsi="Arial"/>
          <w:lang w:val="el-GR"/>
        </w:rPr>
        <w:t>ς</w:t>
      </w:r>
      <w:r w:rsidRPr="009F6B82">
        <w:rPr>
          <w:rFonts w:ascii="Arial" w:hAnsi="Arial"/>
          <w:lang w:val="el-GR"/>
        </w:rPr>
        <w:t xml:space="preserve"> </w:t>
      </w:r>
      <w:r w:rsidR="00093A84">
        <w:rPr>
          <w:rFonts w:ascii="Arial" w:hAnsi="Arial"/>
          <w:lang w:val="el-GR"/>
        </w:rPr>
        <w:t>Νηογνώμονας</w:t>
      </w:r>
      <w:r w:rsidRPr="009F6B82">
        <w:rPr>
          <w:rFonts w:ascii="Arial" w:hAnsi="Arial"/>
          <w:lang w:val="el-GR"/>
        </w:rPr>
        <w:t xml:space="preserve"> στον κόσμο, ο Παναμάς είναι περήφανος που υποστηρίζει και συμβάλλει στην πρόοδο της </w:t>
      </w:r>
      <w:r w:rsidR="00683E17">
        <w:rPr>
          <w:rFonts w:ascii="Arial" w:hAnsi="Arial"/>
          <w:lang w:val="el-GR"/>
        </w:rPr>
        <w:t>παγκόσμιας</w:t>
      </w:r>
      <w:r w:rsidRPr="009F6B82">
        <w:rPr>
          <w:rFonts w:ascii="Arial" w:hAnsi="Arial"/>
          <w:lang w:val="el-GR"/>
        </w:rPr>
        <w:t xml:space="preserve"> ναυτιλίας. Αυτή η </w:t>
      </w:r>
      <w:r w:rsidR="00683E17">
        <w:rPr>
          <w:rFonts w:ascii="Arial" w:hAnsi="Arial"/>
          <w:lang w:val="el-GR"/>
        </w:rPr>
        <w:t>έκθεση</w:t>
      </w:r>
      <w:r w:rsidRPr="009F6B82">
        <w:rPr>
          <w:rFonts w:ascii="Arial" w:hAnsi="Arial"/>
          <w:lang w:val="el-GR"/>
        </w:rPr>
        <w:t xml:space="preserve"> όχι μόνο αναδεικνύει τα εντυπωσιακά επιτεύγματα του ελληνικού στόλου, αλλά υπογραμμίζει </w:t>
      </w:r>
      <w:r w:rsidR="00683E17">
        <w:rPr>
          <w:rFonts w:ascii="Arial" w:hAnsi="Arial"/>
          <w:lang w:val="el-GR"/>
        </w:rPr>
        <w:t>και</w:t>
      </w:r>
      <w:r w:rsidRPr="009F6B82">
        <w:rPr>
          <w:rFonts w:ascii="Arial" w:hAnsi="Arial"/>
          <w:lang w:val="el-GR"/>
        </w:rPr>
        <w:t xml:space="preserve"> το πνεύμα συνεργασίας που οδηγεί τη ναυτιλιακή βιομηχανία μπροστά».</w:t>
      </w:r>
    </w:p>
    <w:p w14:paraId="7F3F4B63" w14:textId="77777777" w:rsidR="00683E17" w:rsidRDefault="00683E17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3A3C10BF" w14:textId="6B48F94F" w:rsidR="001956C5" w:rsidRDefault="00683E17" w:rsidP="00EA5B8E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lastRenderedPageBreak/>
        <w:t>Η</w:t>
      </w:r>
      <w:r w:rsidRPr="00683E17">
        <w:rPr>
          <w:rFonts w:ascii="Arial" w:hAnsi="Arial"/>
          <w:lang w:val="el-GR"/>
        </w:rPr>
        <w:t xml:space="preserve"> </w:t>
      </w:r>
      <w:proofErr w:type="spellStart"/>
      <w:r w:rsidRPr="00683E17">
        <w:rPr>
          <w:rFonts w:ascii="Arial" w:hAnsi="Arial"/>
          <w:b/>
          <w:lang w:val="el-GR"/>
        </w:rPr>
        <w:t>Ilya</w:t>
      </w:r>
      <w:proofErr w:type="spellEnd"/>
      <w:r w:rsidRPr="00683E17">
        <w:rPr>
          <w:rFonts w:ascii="Arial" w:hAnsi="Arial"/>
          <w:b/>
          <w:lang w:val="el-GR"/>
        </w:rPr>
        <w:t xml:space="preserve"> </w:t>
      </w:r>
      <w:proofErr w:type="spellStart"/>
      <w:r w:rsidRPr="00683E17">
        <w:rPr>
          <w:rFonts w:ascii="Arial" w:hAnsi="Arial"/>
          <w:b/>
          <w:lang w:val="el-GR"/>
        </w:rPr>
        <w:t>Espino</w:t>
      </w:r>
      <w:proofErr w:type="spellEnd"/>
      <w:r w:rsidRPr="00683E17">
        <w:rPr>
          <w:rFonts w:ascii="Arial" w:hAnsi="Arial"/>
          <w:b/>
          <w:lang w:val="el-GR"/>
        </w:rPr>
        <w:t xml:space="preserve"> de </w:t>
      </w:r>
      <w:proofErr w:type="spellStart"/>
      <w:r w:rsidRPr="00683E17">
        <w:rPr>
          <w:rFonts w:ascii="Arial" w:hAnsi="Arial"/>
          <w:b/>
          <w:lang w:val="el-GR"/>
        </w:rPr>
        <w:t>Marotta</w:t>
      </w:r>
      <w:proofErr w:type="spellEnd"/>
      <w:r w:rsidRPr="00683E17">
        <w:rPr>
          <w:rFonts w:ascii="Arial" w:hAnsi="Arial"/>
          <w:b/>
          <w:lang w:val="el-GR"/>
        </w:rPr>
        <w:t xml:space="preserve">, Αναπληρώτρια </w:t>
      </w:r>
      <w:r>
        <w:rPr>
          <w:rFonts w:ascii="Arial" w:hAnsi="Arial"/>
          <w:b/>
          <w:lang w:val="el-GR"/>
        </w:rPr>
        <w:t>Διευθύντρια</w:t>
      </w:r>
      <w:r w:rsidRPr="00683E17">
        <w:rPr>
          <w:rFonts w:ascii="Arial" w:hAnsi="Arial"/>
          <w:b/>
          <w:lang w:val="el-GR"/>
        </w:rPr>
        <w:t xml:space="preserve"> της Διώρυγας του Παναμά</w:t>
      </w:r>
      <w:r>
        <w:rPr>
          <w:rFonts w:ascii="Arial" w:hAnsi="Arial"/>
          <w:lang w:val="el-GR"/>
        </w:rPr>
        <w:t>, δήλωσε: «Στα</w:t>
      </w:r>
      <w:r w:rsidRPr="00683E17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Ποσειδώνια</w:t>
      </w:r>
      <w:r w:rsidRPr="00683E17">
        <w:rPr>
          <w:rFonts w:ascii="Arial" w:hAnsi="Arial"/>
          <w:lang w:val="el-GR"/>
        </w:rPr>
        <w:t xml:space="preserve"> 2024 θέλουμε να δείξο</w:t>
      </w:r>
      <w:r w:rsidR="001956C5">
        <w:rPr>
          <w:rFonts w:ascii="Arial" w:hAnsi="Arial"/>
          <w:lang w:val="el-GR"/>
        </w:rPr>
        <w:t>υμε πώς η Διώρυγα του Παναμά δια</w:t>
      </w:r>
      <w:r w:rsidRPr="00683E17">
        <w:rPr>
          <w:rFonts w:ascii="Arial" w:hAnsi="Arial"/>
          <w:lang w:val="el-GR"/>
        </w:rPr>
        <w:t xml:space="preserve">σφαλίζει αξιοπιστία για το μέλλον. Όλοι έχουν ακούσει για την πολύ </w:t>
      </w:r>
      <w:r>
        <w:rPr>
          <w:rFonts w:ascii="Arial" w:hAnsi="Arial"/>
          <w:lang w:val="el-GR"/>
        </w:rPr>
        <w:t>μεγάλη ξηρασία που είχαμε την τελευταία χρονιά</w:t>
      </w:r>
      <w:r w:rsidRPr="00683E17">
        <w:rPr>
          <w:rFonts w:ascii="Arial" w:hAnsi="Arial"/>
          <w:lang w:val="el-GR"/>
        </w:rPr>
        <w:t xml:space="preserve">, </w:t>
      </w:r>
      <w:r>
        <w:rPr>
          <w:rFonts w:ascii="Arial" w:hAnsi="Arial"/>
          <w:lang w:val="el-GR"/>
        </w:rPr>
        <w:t>όμως πλέον επιστρέψα</w:t>
      </w:r>
      <w:r w:rsidRPr="00683E17">
        <w:rPr>
          <w:rFonts w:ascii="Arial" w:hAnsi="Arial"/>
          <w:lang w:val="el-GR"/>
        </w:rPr>
        <w:t xml:space="preserve">με </w:t>
      </w:r>
      <w:r>
        <w:rPr>
          <w:rFonts w:ascii="Arial" w:hAnsi="Arial"/>
          <w:lang w:val="el-GR"/>
        </w:rPr>
        <w:t>στις</w:t>
      </w:r>
      <w:r w:rsidRPr="00683E17">
        <w:rPr>
          <w:rFonts w:ascii="Arial" w:hAnsi="Arial"/>
          <w:lang w:val="el-GR"/>
        </w:rPr>
        <w:t xml:space="preserve"> 32 διελεύσεις ανά ημέρα, </w:t>
      </w:r>
      <w:r w:rsidR="001956C5">
        <w:rPr>
          <w:rFonts w:ascii="Arial" w:hAnsi="Arial"/>
          <w:lang w:val="el-GR"/>
        </w:rPr>
        <w:t xml:space="preserve">ήδη </w:t>
      </w:r>
      <w:r w:rsidRPr="00683E17">
        <w:rPr>
          <w:rFonts w:ascii="Arial" w:hAnsi="Arial"/>
          <w:lang w:val="el-GR"/>
        </w:rPr>
        <w:t xml:space="preserve">από την 1η Ιουνίου, </w:t>
      </w:r>
      <w:r>
        <w:rPr>
          <w:rFonts w:ascii="Arial" w:hAnsi="Arial"/>
          <w:lang w:val="el-GR"/>
        </w:rPr>
        <w:t>και ελπίζουμε</w:t>
      </w:r>
      <w:r w:rsidRPr="00683E17">
        <w:rPr>
          <w:rFonts w:ascii="Arial" w:hAnsi="Arial"/>
          <w:lang w:val="el-GR"/>
        </w:rPr>
        <w:t xml:space="preserve"> να φτάσουμε στις 34 τον Ιούλιο. Παρουσιάζουμε</w:t>
      </w:r>
      <w:r>
        <w:rPr>
          <w:rFonts w:ascii="Arial" w:hAnsi="Arial"/>
          <w:lang w:val="el-GR"/>
        </w:rPr>
        <w:t>,</w:t>
      </w:r>
      <w:r w:rsidRPr="00683E17">
        <w:rPr>
          <w:rFonts w:ascii="Arial" w:hAnsi="Arial"/>
          <w:lang w:val="el-GR"/>
        </w:rPr>
        <w:t xml:space="preserve"> επίσης</w:t>
      </w:r>
      <w:r>
        <w:rPr>
          <w:rFonts w:ascii="Arial" w:hAnsi="Arial"/>
          <w:lang w:val="el-GR"/>
        </w:rPr>
        <w:t>,</w:t>
      </w:r>
      <w:r w:rsidRPr="00683E17">
        <w:rPr>
          <w:rFonts w:ascii="Arial" w:hAnsi="Arial"/>
          <w:lang w:val="el-GR"/>
        </w:rPr>
        <w:t xml:space="preserve"> τις διάφορες πρωτοβουλίες που αναλαμβ</w:t>
      </w:r>
      <w:r>
        <w:rPr>
          <w:rFonts w:ascii="Arial" w:hAnsi="Arial"/>
          <w:lang w:val="el-GR"/>
        </w:rPr>
        <w:t>άνουμε προκειμένου να συνεχίσουμε να υποστηρίζουμε αποτελεσματικά</w:t>
      </w:r>
      <w:r w:rsidRPr="00683E17">
        <w:rPr>
          <w:rFonts w:ascii="Arial" w:hAnsi="Arial"/>
          <w:lang w:val="el-GR"/>
        </w:rPr>
        <w:t xml:space="preserve"> τις ναυτιλιακές δρ</w:t>
      </w:r>
      <w:r>
        <w:rPr>
          <w:rFonts w:ascii="Arial" w:hAnsi="Arial"/>
          <w:lang w:val="el-GR"/>
        </w:rPr>
        <w:t>αστηριότητες</w:t>
      </w:r>
      <w:r w:rsidRPr="00683E17">
        <w:rPr>
          <w:rFonts w:ascii="Arial" w:hAnsi="Arial"/>
          <w:lang w:val="el-GR"/>
        </w:rPr>
        <w:t xml:space="preserve">. Ως μεγάλος οργανισμός θέλουμε να </w:t>
      </w:r>
      <w:r>
        <w:rPr>
          <w:rFonts w:ascii="Arial" w:hAnsi="Arial"/>
          <w:lang w:val="el-GR"/>
        </w:rPr>
        <w:t>έχουμε θετική επίπτωση</w:t>
      </w:r>
      <w:r w:rsidRPr="00683E17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 xml:space="preserve">στη ναυτιλιακή βιομηχανία – σε αυτήν την κατεύθυνση, </w:t>
      </w:r>
      <w:r w:rsidRPr="00683E17">
        <w:rPr>
          <w:rFonts w:ascii="Arial" w:hAnsi="Arial"/>
          <w:lang w:val="el-GR"/>
        </w:rPr>
        <w:t xml:space="preserve">μόλις ολοκληρώσαμε την απογραφή του </w:t>
      </w:r>
      <w:r>
        <w:rPr>
          <w:rFonts w:ascii="Arial" w:hAnsi="Arial"/>
          <w:lang w:val="el-GR"/>
        </w:rPr>
        <w:t>εκπομπών</w:t>
      </w:r>
      <w:r w:rsidRPr="00683E17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αερίων του θερμοκηπίου</w:t>
      </w:r>
      <w:r w:rsidRPr="00683E17">
        <w:rPr>
          <w:rFonts w:ascii="Arial" w:hAnsi="Arial"/>
          <w:lang w:val="el-GR"/>
        </w:rPr>
        <w:t xml:space="preserve"> και θα θέσουμε στόχους για να </w:t>
      </w:r>
      <w:r>
        <w:rPr>
          <w:rFonts w:ascii="Arial" w:hAnsi="Arial"/>
          <w:lang w:val="el-GR"/>
        </w:rPr>
        <w:t>συμβάλουμε</w:t>
      </w:r>
      <w:r w:rsidRPr="00683E17">
        <w:rPr>
          <w:rFonts w:ascii="Arial" w:hAnsi="Arial"/>
          <w:lang w:val="el-GR"/>
        </w:rPr>
        <w:t xml:space="preserve"> </w:t>
      </w:r>
      <w:r w:rsidR="00FC43AA">
        <w:rPr>
          <w:rFonts w:ascii="Arial" w:hAnsi="Arial"/>
          <w:lang w:val="el-GR"/>
        </w:rPr>
        <w:t>σ</w:t>
      </w:r>
      <w:r w:rsidRPr="00683E17">
        <w:rPr>
          <w:rFonts w:ascii="Arial" w:hAnsi="Arial"/>
          <w:lang w:val="el-GR"/>
        </w:rPr>
        <w:t>την απαλλαγή από τις εκπομπές</w:t>
      </w:r>
      <w:r>
        <w:rPr>
          <w:rFonts w:ascii="Arial" w:hAnsi="Arial"/>
          <w:lang w:val="el-GR"/>
        </w:rPr>
        <w:t xml:space="preserve"> άνθρακα</w:t>
      </w:r>
      <w:r w:rsidRPr="00683E17">
        <w:rPr>
          <w:rFonts w:ascii="Arial" w:hAnsi="Arial"/>
          <w:lang w:val="el-GR"/>
        </w:rPr>
        <w:t xml:space="preserve"> της ναυτιλίας».</w:t>
      </w:r>
    </w:p>
    <w:p w14:paraId="2D5B4BED" w14:textId="77777777" w:rsidR="001956C5" w:rsidRDefault="001956C5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227C8317" w14:textId="43F7D1C1" w:rsidR="006675A1" w:rsidRDefault="001956C5" w:rsidP="00EA5B8E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Ο κ. </w:t>
      </w:r>
      <w:proofErr w:type="spellStart"/>
      <w:r>
        <w:rPr>
          <w:rFonts w:ascii="Arial" w:hAnsi="Arial"/>
          <w:b/>
          <w:lang w:val="el-GR"/>
        </w:rPr>
        <w:t>Lino</w:t>
      </w:r>
      <w:proofErr w:type="spellEnd"/>
      <w:r>
        <w:rPr>
          <w:rFonts w:ascii="Arial" w:hAnsi="Arial"/>
          <w:b/>
          <w:lang w:val="el-GR"/>
        </w:rPr>
        <w:t xml:space="preserve"> </w:t>
      </w:r>
      <w:proofErr w:type="spellStart"/>
      <w:r>
        <w:rPr>
          <w:rFonts w:ascii="Arial" w:hAnsi="Arial"/>
          <w:b/>
          <w:lang w:val="el-GR"/>
        </w:rPr>
        <w:t>Arosemena</w:t>
      </w:r>
      <w:proofErr w:type="spellEnd"/>
      <w:r>
        <w:rPr>
          <w:rFonts w:ascii="Arial" w:hAnsi="Arial"/>
          <w:b/>
          <w:lang w:val="el-GR"/>
        </w:rPr>
        <w:t xml:space="preserve">, Ship </w:t>
      </w:r>
      <w:proofErr w:type="spellStart"/>
      <w:r>
        <w:rPr>
          <w:rFonts w:ascii="Arial" w:hAnsi="Arial"/>
          <w:b/>
          <w:lang w:val="el-GR"/>
        </w:rPr>
        <w:t>Repair</w:t>
      </w:r>
      <w:proofErr w:type="spellEnd"/>
      <w:r>
        <w:rPr>
          <w:rFonts w:ascii="Arial" w:hAnsi="Arial"/>
          <w:b/>
          <w:lang w:val="el-GR"/>
        </w:rPr>
        <w:t xml:space="preserve"> CEO της</w:t>
      </w:r>
      <w:r w:rsidRPr="001956C5">
        <w:rPr>
          <w:rFonts w:ascii="Arial" w:hAnsi="Arial"/>
          <w:b/>
          <w:lang w:val="el-GR"/>
        </w:rPr>
        <w:t xml:space="preserve"> </w:t>
      </w:r>
      <w:proofErr w:type="spellStart"/>
      <w:r w:rsidRPr="001956C5">
        <w:rPr>
          <w:rFonts w:ascii="Arial" w:hAnsi="Arial"/>
          <w:b/>
          <w:lang w:val="el-GR"/>
        </w:rPr>
        <w:t>Talleres</w:t>
      </w:r>
      <w:proofErr w:type="spellEnd"/>
      <w:r w:rsidRPr="001956C5">
        <w:rPr>
          <w:rFonts w:ascii="Arial" w:hAnsi="Arial"/>
          <w:b/>
          <w:lang w:val="el-GR"/>
        </w:rPr>
        <w:t xml:space="preserve"> </w:t>
      </w:r>
      <w:proofErr w:type="spellStart"/>
      <w:r w:rsidRPr="001956C5">
        <w:rPr>
          <w:rFonts w:ascii="Arial" w:hAnsi="Arial"/>
          <w:b/>
          <w:lang w:val="el-GR"/>
        </w:rPr>
        <w:t>Industriales</w:t>
      </w:r>
      <w:proofErr w:type="spellEnd"/>
      <w:r w:rsidRPr="001956C5">
        <w:rPr>
          <w:rFonts w:ascii="Arial" w:hAnsi="Arial"/>
          <w:b/>
          <w:lang w:val="el-GR"/>
        </w:rPr>
        <w:t xml:space="preserve"> S.A.</w:t>
      </w:r>
      <w:r w:rsidRPr="001956C5">
        <w:rPr>
          <w:rFonts w:ascii="Arial" w:hAnsi="Arial"/>
          <w:lang w:val="el-GR"/>
        </w:rPr>
        <w:t>, σχολίασε:</w:t>
      </w:r>
      <w:r w:rsidR="0098093B">
        <w:rPr>
          <w:rFonts w:ascii="Arial" w:hAnsi="Arial"/>
          <w:lang w:val="el-GR"/>
        </w:rPr>
        <w:t xml:space="preserve"> «Είμαστε μί</w:t>
      </w:r>
      <w:r w:rsidR="0098093B" w:rsidRPr="0098093B">
        <w:rPr>
          <w:rFonts w:ascii="Arial" w:hAnsi="Arial"/>
          <w:lang w:val="el-GR"/>
        </w:rPr>
        <w:t xml:space="preserve">α εταιρεία 55 ετών και </w:t>
      </w:r>
      <w:r w:rsidR="0098093B">
        <w:rPr>
          <w:rFonts w:ascii="Arial" w:hAnsi="Arial"/>
          <w:lang w:val="el-GR"/>
        </w:rPr>
        <w:t>ερχόμαστε</w:t>
      </w:r>
      <w:r w:rsidR="0098093B" w:rsidRPr="0098093B">
        <w:rPr>
          <w:rFonts w:ascii="Arial" w:hAnsi="Arial"/>
          <w:lang w:val="el-GR"/>
        </w:rPr>
        <w:t xml:space="preserve"> στα Ποσειδ</w:t>
      </w:r>
      <w:r w:rsidR="004144A6">
        <w:rPr>
          <w:rFonts w:ascii="Arial" w:hAnsi="Arial"/>
          <w:lang w:val="el-GR"/>
        </w:rPr>
        <w:t>ώνια</w:t>
      </w:r>
      <w:r w:rsidR="0098093B" w:rsidRPr="0098093B">
        <w:rPr>
          <w:rFonts w:ascii="Arial" w:hAnsi="Arial"/>
          <w:lang w:val="el-GR"/>
        </w:rPr>
        <w:t xml:space="preserve"> τα τελευταία 30 χρόνια. Η Ελλάδα είναι πολύ σημαντική για εμάς, </w:t>
      </w:r>
      <w:r w:rsidR="0098093B">
        <w:rPr>
          <w:rFonts w:ascii="Arial" w:hAnsi="Arial"/>
          <w:lang w:val="el-GR"/>
        </w:rPr>
        <w:t xml:space="preserve">τόσο </w:t>
      </w:r>
      <w:r w:rsidR="0098093B" w:rsidRPr="0098093B">
        <w:rPr>
          <w:rFonts w:ascii="Arial" w:hAnsi="Arial"/>
          <w:lang w:val="el-GR"/>
        </w:rPr>
        <w:t xml:space="preserve">για την </w:t>
      </w:r>
      <w:r w:rsidR="0098093B">
        <w:rPr>
          <w:rFonts w:ascii="Arial" w:hAnsi="Arial"/>
          <w:lang w:val="el-GR"/>
        </w:rPr>
        <w:t>εταιρεία μας</w:t>
      </w:r>
      <w:r w:rsidR="0098093B" w:rsidRPr="0098093B">
        <w:rPr>
          <w:rFonts w:ascii="Arial" w:hAnsi="Arial"/>
          <w:lang w:val="el-GR"/>
        </w:rPr>
        <w:t xml:space="preserve"> </w:t>
      </w:r>
      <w:r w:rsidR="0098093B">
        <w:rPr>
          <w:rFonts w:ascii="Arial" w:hAnsi="Arial"/>
          <w:lang w:val="el-GR"/>
        </w:rPr>
        <w:t>όσο</w:t>
      </w:r>
      <w:r w:rsidR="0098093B" w:rsidRPr="0098093B">
        <w:rPr>
          <w:rFonts w:ascii="Arial" w:hAnsi="Arial"/>
          <w:lang w:val="el-GR"/>
        </w:rPr>
        <w:t xml:space="preserve"> και για τον Παναμά. Γι' αυτό πρέπει να είμαστε εδώ – οι περισσότεροι από τους πελάτες μας είναι </w:t>
      </w:r>
      <w:r w:rsidR="0098093B">
        <w:rPr>
          <w:rFonts w:ascii="Arial" w:hAnsi="Arial"/>
          <w:lang w:val="el-GR"/>
        </w:rPr>
        <w:t>σε</w:t>
      </w:r>
      <w:r w:rsidR="0098093B" w:rsidRPr="0098093B">
        <w:rPr>
          <w:rFonts w:ascii="Arial" w:hAnsi="Arial"/>
          <w:lang w:val="el-GR"/>
        </w:rPr>
        <w:t xml:space="preserve"> αυτήν την περιοχή. Φέτος έχουμε ένα πραγματικά μεγάλο περίπτερο, με εκπροσώπους από όλους τους κλάδους. Αυτό είναι καλό, γιατί ήταν μια δύσκολη χρονιά για τον Παναμά, </w:t>
      </w:r>
      <w:r w:rsidR="0098093B">
        <w:rPr>
          <w:rFonts w:ascii="Arial" w:hAnsi="Arial"/>
          <w:lang w:val="el-GR"/>
        </w:rPr>
        <w:t>εξαιτίας της</w:t>
      </w:r>
      <w:r w:rsidR="0098093B" w:rsidRPr="0098093B">
        <w:rPr>
          <w:rFonts w:ascii="Arial" w:hAnsi="Arial"/>
          <w:lang w:val="el-GR"/>
        </w:rPr>
        <w:t xml:space="preserve"> ξηρασία</w:t>
      </w:r>
      <w:r w:rsidR="0098093B">
        <w:rPr>
          <w:rFonts w:ascii="Arial" w:hAnsi="Arial"/>
          <w:lang w:val="el-GR"/>
        </w:rPr>
        <w:t>ς</w:t>
      </w:r>
      <w:r w:rsidR="0098093B" w:rsidRPr="0098093B">
        <w:rPr>
          <w:rFonts w:ascii="Arial" w:hAnsi="Arial"/>
          <w:lang w:val="el-GR"/>
        </w:rPr>
        <w:t xml:space="preserve">. Πρέπει να μιλήσουμε με τους Έλληνες πελάτες μας και να </w:t>
      </w:r>
      <w:r w:rsidR="0098093B">
        <w:rPr>
          <w:rFonts w:ascii="Arial" w:hAnsi="Arial"/>
          <w:lang w:val="el-GR"/>
        </w:rPr>
        <w:t xml:space="preserve">τους </w:t>
      </w:r>
      <w:r w:rsidR="003F3711">
        <w:rPr>
          <w:rFonts w:ascii="Arial" w:hAnsi="Arial"/>
          <w:lang w:val="el-GR"/>
        </w:rPr>
        <w:t xml:space="preserve">διαβεβαιώσουμε </w:t>
      </w:r>
      <w:r w:rsidR="0098093B" w:rsidRPr="0098093B">
        <w:rPr>
          <w:rFonts w:ascii="Arial" w:hAnsi="Arial"/>
          <w:lang w:val="el-GR"/>
        </w:rPr>
        <w:t xml:space="preserve">ότι μπορούμε να φτάσουμε στα επίπεδα που </w:t>
      </w:r>
      <w:r w:rsidR="004F132B">
        <w:rPr>
          <w:rFonts w:ascii="Arial" w:hAnsi="Arial"/>
          <w:lang w:val="el-GR"/>
        </w:rPr>
        <w:t>αναμένουν</w:t>
      </w:r>
      <w:r w:rsidR="0098093B" w:rsidRPr="0098093B">
        <w:rPr>
          <w:rFonts w:ascii="Arial" w:hAnsi="Arial"/>
          <w:lang w:val="el-GR"/>
        </w:rPr>
        <w:t xml:space="preserve"> από εμάς».</w:t>
      </w:r>
    </w:p>
    <w:p w14:paraId="1DBDC17B" w14:textId="77777777" w:rsidR="006675A1" w:rsidRDefault="006675A1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13B44109" w14:textId="77777777" w:rsidR="001956C5" w:rsidRDefault="006675A1" w:rsidP="00EA5B8E">
      <w:pPr>
        <w:spacing w:line="271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Σύμφωνα με τον </w:t>
      </w:r>
      <w:proofErr w:type="spellStart"/>
      <w:r w:rsidRPr="009F6B82">
        <w:rPr>
          <w:rFonts w:ascii="Arial" w:hAnsi="Arial"/>
          <w:b/>
          <w:lang w:val="el-GR"/>
        </w:rPr>
        <w:t>Allan</w:t>
      </w:r>
      <w:proofErr w:type="spellEnd"/>
      <w:r w:rsidRPr="009F6B82">
        <w:rPr>
          <w:rFonts w:ascii="Arial" w:hAnsi="Arial"/>
          <w:b/>
          <w:lang w:val="el-GR"/>
        </w:rPr>
        <w:t xml:space="preserve"> </w:t>
      </w:r>
      <w:proofErr w:type="spellStart"/>
      <w:r w:rsidRPr="009F6B82">
        <w:rPr>
          <w:rFonts w:ascii="Arial" w:hAnsi="Arial"/>
          <w:b/>
          <w:lang w:val="el-GR"/>
        </w:rPr>
        <w:t>Ritter</w:t>
      </w:r>
      <w:proofErr w:type="spellEnd"/>
      <w:r w:rsidRPr="009F6B82">
        <w:rPr>
          <w:rFonts w:ascii="Arial" w:hAnsi="Arial"/>
          <w:b/>
          <w:lang w:val="el-GR"/>
        </w:rPr>
        <w:t>, Διευθυντή Διεθνούς Προώθησης της PROPANAMA</w:t>
      </w:r>
      <w:r>
        <w:rPr>
          <w:rFonts w:ascii="Arial" w:hAnsi="Arial"/>
          <w:lang w:val="el-GR"/>
        </w:rPr>
        <w:t xml:space="preserve">, </w:t>
      </w:r>
      <w:r w:rsidRPr="009F6B82">
        <w:rPr>
          <w:rFonts w:ascii="Arial" w:hAnsi="Arial"/>
          <w:lang w:val="el-GR"/>
        </w:rPr>
        <w:t>«</w:t>
      </w:r>
      <w:r>
        <w:rPr>
          <w:rFonts w:ascii="Arial" w:hAnsi="Arial"/>
          <w:lang w:val="el-GR"/>
        </w:rPr>
        <w:t>η PROPANAMA</w:t>
      </w:r>
      <w:r w:rsidRPr="009F6B82">
        <w:rPr>
          <w:rFonts w:ascii="Arial" w:hAnsi="Arial"/>
          <w:lang w:val="el-GR"/>
        </w:rPr>
        <w:t xml:space="preserve"> είναι </w:t>
      </w:r>
      <w:r>
        <w:rPr>
          <w:rFonts w:ascii="Arial" w:hAnsi="Arial"/>
          <w:lang w:val="el-GR"/>
        </w:rPr>
        <w:t>ενθουσιασμένη που υποστηρίζει για άλλη μί</w:t>
      </w:r>
      <w:r w:rsidRPr="009F6B82">
        <w:rPr>
          <w:rFonts w:ascii="Arial" w:hAnsi="Arial"/>
          <w:lang w:val="el-GR"/>
        </w:rPr>
        <w:t>α φορά τη ναυτιλιακή βιομηχανία</w:t>
      </w:r>
      <w:r>
        <w:rPr>
          <w:rFonts w:ascii="Arial" w:hAnsi="Arial"/>
          <w:lang w:val="el-GR"/>
        </w:rPr>
        <w:t xml:space="preserve"> του Παναμά</w:t>
      </w:r>
      <w:r w:rsidRPr="009F6B82">
        <w:rPr>
          <w:rFonts w:ascii="Arial" w:hAnsi="Arial"/>
          <w:lang w:val="el-GR"/>
        </w:rPr>
        <w:t xml:space="preserve"> στα </w:t>
      </w:r>
      <w:r>
        <w:rPr>
          <w:rFonts w:ascii="Arial" w:hAnsi="Arial"/>
          <w:lang w:val="el-GR"/>
        </w:rPr>
        <w:t>Ποσειδώνια</w:t>
      </w:r>
      <w:r w:rsidRPr="009F6B82">
        <w:rPr>
          <w:rFonts w:ascii="Arial" w:hAnsi="Arial"/>
          <w:lang w:val="el-GR"/>
        </w:rPr>
        <w:t xml:space="preserve">. Το να έχουμε </w:t>
      </w:r>
      <w:r>
        <w:rPr>
          <w:rFonts w:ascii="Arial" w:hAnsi="Arial"/>
          <w:lang w:val="el-GR"/>
        </w:rPr>
        <w:t xml:space="preserve">εδώ, μαζί μας, </w:t>
      </w:r>
      <w:r w:rsidRPr="009F6B82">
        <w:rPr>
          <w:rFonts w:ascii="Arial" w:hAnsi="Arial"/>
          <w:lang w:val="el-GR"/>
        </w:rPr>
        <w:t xml:space="preserve">τόσους πολλούς εκπροσώπους </w:t>
      </w:r>
      <w:r>
        <w:rPr>
          <w:rFonts w:ascii="Arial" w:hAnsi="Arial"/>
          <w:lang w:val="el-GR"/>
        </w:rPr>
        <w:t>από όλο το φάσμα του</w:t>
      </w:r>
      <w:r w:rsidRPr="009F6B82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ναυτιλιακού</w:t>
      </w:r>
      <w:r w:rsidRPr="009F6B82">
        <w:rPr>
          <w:rFonts w:ascii="Arial" w:hAnsi="Arial"/>
          <w:lang w:val="el-GR"/>
        </w:rPr>
        <w:t xml:space="preserve"> οικοσυστήματος </w:t>
      </w:r>
      <w:r>
        <w:rPr>
          <w:rFonts w:ascii="Arial" w:hAnsi="Arial"/>
          <w:lang w:val="el-GR"/>
        </w:rPr>
        <w:t>της χώρα μας,</w:t>
      </w:r>
      <w:r w:rsidRPr="009F6B82">
        <w:rPr>
          <w:rFonts w:ascii="Arial" w:hAnsi="Arial"/>
          <w:lang w:val="el-GR"/>
        </w:rPr>
        <w:t xml:space="preserve"> αποδεικνύει πόσο </w:t>
      </w:r>
      <w:r>
        <w:rPr>
          <w:rFonts w:ascii="Arial" w:hAnsi="Arial"/>
          <w:lang w:val="el-GR"/>
        </w:rPr>
        <w:t>σημαντικός</w:t>
      </w:r>
      <w:r w:rsidRPr="009F6B82">
        <w:rPr>
          <w:rFonts w:ascii="Arial" w:hAnsi="Arial"/>
          <w:lang w:val="el-GR"/>
        </w:rPr>
        <w:t xml:space="preserve"> είναι ο Παναμάς για αυτόν τον κλάδο και </w:t>
      </w:r>
      <w:r>
        <w:rPr>
          <w:rFonts w:ascii="Arial" w:hAnsi="Arial"/>
          <w:lang w:val="el-GR"/>
        </w:rPr>
        <w:t xml:space="preserve">αναδεικνύει </w:t>
      </w:r>
      <w:r w:rsidRPr="009F6B82">
        <w:rPr>
          <w:rFonts w:ascii="Arial" w:hAnsi="Arial"/>
          <w:lang w:val="el-GR"/>
        </w:rPr>
        <w:t xml:space="preserve">τις </w:t>
      </w:r>
      <w:r>
        <w:rPr>
          <w:rFonts w:ascii="Arial" w:hAnsi="Arial"/>
          <w:lang w:val="el-GR"/>
        </w:rPr>
        <w:t xml:space="preserve">ποιοτικές υπηρεσίες που μπορεί να </w:t>
      </w:r>
      <w:proofErr w:type="spellStart"/>
      <w:r>
        <w:rPr>
          <w:rFonts w:ascii="Arial" w:hAnsi="Arial"/>
          <w:lang w:val="el-GR"/>
        </w:rPr>
        <w:t>βρεί</w:t>
      </w:r>
      <w:proofErr w:type="spellEnd"/>
      <w:r>
        <w:rPr>
          <w:rFonts w:ascii="Arial" w:hAnsi="Arial"/>
          <w:lang w:val="el-GR"/>
        </w:rPr>
        <w:t xml:space="preserve"> κανείς</w:t>
      </w:r>
      <w:r w:rsidRPr="009F6B82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στη χώρα</w:t>
      </w:r>
      <w:r w:rsidRPr="009F6B82">
        <w:rPr>
          <w:rFonts w:ascii="Arial" w:hAnsi="Arial"/>
          <w:lang w:val="el-GR"/>
        </w:rPr>
        <w:t xml:space="preserve"> μας».</w:t>
      </w:r>
    </w:p>
    <w:p w14:paraId="052FB656" w14:textId="77777777" w:rsidR="001956C5" w:rsidRDefault="001956C5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1272C056" w14:textId="77777777" w:rsidR="009F6B82" w:rsidRDefault="001956C5" w:rsidP="001956C5">
      <w:pPr>
        <w:spacing w:line="271" w:lineRule="auto"/>
        <w:jc w:val="center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###</w:t>
      </w:r>
    </w:p>
    <w:p w14:paraId="57495478" w14:textId="77777777" w:rsidR="002B65E9" w:rsidRDefault="002B65E9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333A6665" w14:textId="77777777" w:rsidR="00EA5B8E" w:rsidRDefault="00EA5B8E" w:rsidP="00EA5B8E">
      <w:pPr>
        <w:spacing w:line="271" w:lineRule="auto"/>
        <w:jc w:val="both"/>
        <w:rPr>
          <w:rFonts w:ascii="Arial" w:hAnsi="Arial"/>
          <w:lang w:val="el-GR"/>
        </w:rPr>
      </w:pPr>
    </w:p>
    <w:p w14:paraId="52A91FBB" w14:textId="77777777" w:rsidR="00730726" w:rsidRPr="00730726" w:rsidRDefault="00730726" w:rsidP="00730726">
      <w:pPr>
        <w:spacing w:after="120" w:line="276" w:lineRule="auto"/>
        <w:rPr>
          <w:rFonts w:ascii="Arial" w:eastAsia="Helvetica" w:hAnsi="Arial" w:cs="Arial"/>
          <w:b/>
          <w:color w:val="404040" w:themeColor="text1" w:themeTint="BF"/>
          <w:sz w:val="22"/>
          <w:szCs w:val="22"/>
          <w:lang w:val="el-GR"/>
        </w:rPr>
      </w:pPr>
      <w:r w:rsidRPr="00730726">
        <w:rPr>
          <w:rFonts w:ascii="Arial" w:eastAsia="Calibri" w:hAnsi="Arial" w:cs="Arial"/>
          <w:b/>
          <w:color w:val="404040" w:themeColor="text1" w:themeTint="BF"/>
          <w:sz w:val="22"/>
          <w:szCs w:val="22"/>
          <w:lang w:val="el-GR"/>
        </w:rPr>
        <w:t>Για περισσότερες πληροφορίες:</w:t>
      </w:r>
    </w:p>
    <w:p w14:paraId="3D332938" w14:textId="3A76AD55" w:rsidR="00730726" w:rsidRPr="00730726" w:rsidRDefault="00730726" w:rsidP="00730726">
      <w:pPr>
        <w:spacing w:line="276" w:lineRule="auto"/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</w:pPr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  <w:lang w:val="el-GR"/>
        </w:rPr>
        <w:t>Χριστίνα</w:t>
      </w:r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 xml:space="preserve"> </w:t>
      </w:r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  <w:lang w:val="el-GR"/>
        </w:rPr>
        <w:t>Πουλιάδη</w:t>
      </w:r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 xml:space="preserve">, </w:t>
      </w:r>
      <w:proofErr w:type="spellStart"/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>Propanama</w:t>
      </w:r>
      <w:proofErr w:type="spellEnd"/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 xml:space="preserve"> Press Office, EXTROVERT | Business Communications</w:t>
      </w:r>
    </w:p>
    <w:p w14:paraId="6EC10C7A" w14:textId="0735B9AE" w:rsidR="00730726" w:rsidRPr="00730726" w:rsidRDefault="00730726" w:rsidP="00730726">
      <w:pPr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>Τηλ</w:t>
      </w:r>
      <w:proofErr w:type="spellEnd"/>
      <w:r w:rsidRPr="00730726">
        <w:rPr>
          <w:rFonts w:ascii="Arial" w:eastAsia="Calibri" w:hAnsi="Arial" w:cs="Arial"/>
          <w:color w:val="404040" w:themeColor="text1" w:themeTint="BF"/>
          <w:spacing w:val="-5"/>
          <w:sz w:val="22"/>
          <w:szCs w:val="22"/>
        </w:rPr>
        <w:t xml:space="preserve">.: 210 6724265, Email: </w:t>
      </w:r>
      <w:hyperlink r:id="rId6" w:history="1">
        <w:r w:rsidRPr="00730726">
          <w:rPr>
            <w:rStyle w:val="Hyperlink"/>
            <w:rFonts w:ascii="Arial" w:hAnsi="Arial" w:cs="Arial"/>
            <w:sz w:val="22"/>
            <w:szCs w:val="22"/>
          </w:rPr>
          <w:t>propanama</w:t>
        </w:r>
        <w:r w:rsidRPr="00730726">
          <w:rPr>
            <w:rStyle w:val="Hyperlink"/>
            <w:rFonts w:ascii="Arial" w:hAnsi="Arial" w:cs="Arial"/>
            <w:sz w:val="22"/>
            <w:szCs w:val="22"/>
          </w:rPr>
          <w:t>press@extrovert.gr</w:t>
        </w:r>
      </w:hyperlink>
      <w:r w:rsidRPr="00730726">
        <w:rPr>
          <w:rFonts w:ascii="Arial" w:hAnsi="Arial" w:cs="Arial"/>
          <w:sz w:val="22"/>
          <w:szCs w:val="22"/>
        </w:rPr>
        <w:t xml:space="preserve"> </w:t>
      </w:r>
    </w:p>
    <w:p w14:paraId="0D12471D" w14:textId="77777777" w:rsidR="001541A2" w:rsidRPr="00730726" w:rsidRDefault="001541A2" w:rsidP="001541A2">
      <w:pPr>
        <w:spacing w:line="271" w:lineRule="auto"/>
        <w:jc w:val="both"/>
        <w:rPr>
          <w:rFonts w:ascii="Arial" w:hAnsi="Arial"/>
        </w:rPr>
      </w:pPr>
    </w:p>
    <w:p w14:paraId="113EE5DA" w14:textId="77777777" w:rsidR="00EA5B8E" w:rsidRPr="00730726" w:rsidRDefault="00EA5B8E" w:rsidP="001541A2">
      <w:pPr>
        <w:spacing w:line="271" w:lineRule="auto"/>
        <w:jc w:val="both"/>
        <w:rPr>
          <w:rFonts w:ascii="Arial" w:hAnsi="Arial"/>
        </w:rPr>
      </w:pPr>
    </w:p>
    <w:sectPr w:rsidR="00EA5B8E" w:rsidRPr="00730726" w:rsidSect="00D446FF">
      <w:headerReference w:type="default" r:id="rId7"/>
      <w:pgSz w:w="11900" w:h="16840"/>
      <w:pgMar w:top="1440" w:right="1797" w:bottom="1440" w:left="1797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BFFC" w14:textId="77777777" w:rsidR="00D446FF" w:rsidRDefault="00D446FF" w:rsidP="00D446FF">
      <w:r>
        <w:separator/>
      </w:r>
    </w:p>
  </w:endnote>
  <w:endnote w:type="continuationSeparator" w:id="0">
    <w:p w14:paraId="34EDE26B" w14:textId="77777777" w:rsidR="00D446FF" w:rsidRDefault="00D446FF" w:rsidP="00D4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4134" w14:textId="77777777" w:rsidR="00D446FF" w:rsidRDefault="00D446FF" w:rsidP="00D446FF">
      <w:r>
        <w:separator/>
      </w:r>
    </w:p>
  </w:footnote>
  <w:footnote w:type="continuationSeparator" w:id="0">
    <w:p w14:paraId="4D56D5D2" w14:textId="77777777" w:rsidR="00D446FF" w:rsidRDefault="00D446FF" w:rsidP="00D4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2CFB" w14:textId="32AB79BC" w:rsidR="00D446FF" w:rsidRDefault="00D446FF" w:rsidP="00D446FF">
    <w:pPr>
      <w:pStyle w:val="Header"/>
      <w:tabs>
        <w:tab w:val="clear" w:pos="8306"/>
      </w:tabs>
      <w:ind w:left="-709" w:right="-625"/>
      <w:jc w:val="center"/>
    </w:pPr>
    <w:r>
      <w:rPr>
        <w:noProof/>
      </w:rPr>
      <w:drawing>
        <wp:inline distT="0" distB="0" distL="0" distR="0" wp14:anchorId="1631DFD1" wp14:editId="6C14F180">
          <wp:extent cx="5909310" cy="1121246"/>
          <wp:effectExtent l="0" t="0" r="0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859" cy="112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2"/>
    <w:rsid w:val="00093A84"/>
    <w:rsid w:val="000E6A39"/>
    <w:rsid w:val="001541A2"/>
    <w:rsid w:val="001956C5"/>
    <w:rsid w:val="002B65E9"/>
    <w:rsid w:val="003F3711"/>
    <w:rsid w:val="004144A6"/>
    <w:rsid w:val="004F132B"/>
    <w:rsid w:val="005B632A"/>
    <w:rsid w:val="006675A1"/>
    <w:rsid w:val="00683E17"/>
    <w:rsid w:val="00730726"/>
    <w:rsid w:val="0098093B"/>
    <w:rsid w:val="009F6B82"/>
    <w:rsid w:val="00BC00B1"/>
    <w:rsid w:val="00BE4CE8"/>
    <w:rsid w:val="00D446FF"/>
    <w:rsid w:val="00D91D38"/>
    <w:rsid w:val="00EA5B8E"/>
    <w:rsid w:val="00FC43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E0CECF"/>
  <w15:docId w15:val="{95427202-B4ED-4F49-9DF2-1CB11AB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rsid w:val="005B632A"/>
  </w:style>
  <w:style w:type="paragraph" w:styleId="Header">
    <w:name w:val="header"/>
    <w:basedOn w:val="Normal"/>
    <w:link w:val="HeaderChar"/>
    <w:rsid w:val="00D44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46FF"/>
  </w:style>
  <w:style w:type="paragraph" w:styleId="Footer">
    <w:name w:val="footer"/>
    <w:basedOn w:val="Normal"/>
    <w:link w:val="FooterChar"/>
    <w:rsid w:val="00D446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446FF"/>
  </w:style>
  <w:style w:type="character" w:styleId="Hyperlink">
    <w:name w:val="Hyperlink"/>
    <w:basedOn w:val="DefaultParagraphFont"/>
    <w:uiPriority w:val="99"/>
    <w:unhideWhenUsed/>
    <w:rsid w:val="007307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52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anamapress@extrovert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598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</dc:creator>
  <cp:keywords/>
  <cp:lastModifiedBy>User5</cp:lastModifiedBy>
  <cp:revision>7</cp:revision>
  <dcterms:created xsi:type="dcterms:W3CDTF">2024-06-04T07:47:00Z</dcterms:created>
  <dcterms:modified xsi:type="dcterms:W3CDTF">2024-06-04T11:36:00Z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d2bf82026d663e231fe49f4dbfa4de0493941d60e359c28baefcb286e8ce3cdb</vt:lpwstr>
  </property>
</Properties>
</file>