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0E2C7" w14:textId="6207F1D7" w:rsidR="00A07E5F" w:rsidRPr="00F4028C" w:rsidRDefault="00907F1F" w:rsidP="0007384D">
      <w:pPr>
        <w:spacing w:after="0" w:line="240" w:lineRule="auto"/>
        <w:ind w:left="142"/>
        <w:jc w:val="both"/>
        <w:rPr>
          <w:rFonts w:eastAsia="Times New Roman" w:cstheme="minorHAnsi"/>
          <w:i/>
          <w:color w:val="002060"/>
          <w:position w:val="1"/>
          <w:sz w:val="24"/>
          <w:szCs w:val="24"/>
          <w:lang w:val="el-GR" w:eastAsia="el-GR"/>
        </w:rPr>
      </w:pPr>
      <w:r w:rsidRPr="00F4028C">
        <w:rPr>
          <w:rFonts w:eastAsia="Times New Roman" w:cstheme="minorHAnsi"/>
          <w:i/>
          <w:color w:val="002060"/>
          <w:position w:val="1"/>
          <w:sz w:val="24"/>
          <w:szCs w:val="24"/>
          <w:lang w:val="el-GR" w:eastAsia="el-GR"/>
        </w:rPr>
        <w:softHyphen/>
      </w:r>
    </w:p>
    <w:p w14:paraId="7AE57BFC" w14:textId="77777777" w:rsidR="004608AA" w:rsidRPr="00F4028C" w:rsidRDefault="004608AA" w:rsidP="00B21B42">
      <w:pPr>
        <w:spacing w:after="0" w:line="240" w:lineRule="auto"/>
        <w:jc w:val="center"/>
        <w:rPr>
          <w:rFonts w:ascii="Cambria" w:eastAsia="Times New Roman" w:hAnsi="Cambria" w:cs="Segoe UI"/>
          <w:b/>
          <w:color w:val="002060"/>
          <w:position w:val="1"/>
          <w:sz w:val="28"/>
          <w:szCs w:val="28"/>
          <w:u w:val="single"/>
          <w:lang w:val="el-GR" w:eastAsia="el-GR"/>
        </w:rPr>
      </w:pPr>
      <w:r w:rsidRPr="003F0082">
        <w:rPr>
          <w:rFonts w:ascii="Cambria" w:eastAsia="Times New Roman" w:hAnsi="Cambria" w:cs="Segoe UI"/>
          <w:b/>
          <w:color w:val="002060"/>
          <w:position w:val="1"/>
          <w:sz w:val="28"/>
          <w:szCs w:val="28"/>
          <w:u w:val="single"/>
          <w:lang w:val="el-GR" w:eastAsia="el-GR"/>
        </w:rPr>
        <w:t>Δελτίο</w:t>
      </w:r>
      <w:r w:rsidRPr="00F4028C">
        <w:rPr>
          <w:rFonts w:ascii="Cambria" w:eastAsia="Times New Roman" w:hAnsi="Cambria" w:cs="Segoe UI"/>
          <w:b/>
          <w:color w:val="002060"/>
          <w:position w:val="1"/>
          <w:sz w:val="28"/>
          <w:szCs w:val="28"/>
          <w:u w:val="single"/>
          <w:lang w:val="el-GR" w:eastAsia="el-GR"/>
        </w:rPr>
        <w:t xml:space="preserve"> </w:t>
      </w:r>
      <w:r w:rsidRPr="003F0082">
        <w:rPr>
          <w:rFonts w:ascii="Cambria" w:eastAsia="Times New Roman" w:hAnsi="Cambria" w:cs="Segoe UI"/>
          <w:b/>
          <w:color w:val="002060"/>
          <w:position w:val="1"/>
          <w:sz w:val="28"/>
          <w:szCs w:val="28"/>
          <w:u w:val="single"/>
          <w:lang w:val="el-GR" w:eastAsia="el-GR"/>
        </w:rPr>
        <w:t>Τύπου</w:t>
      </w:r>
    </w:p>
    <w:p w14:paraId="00861A97" w14:textId="77777777" w:rsidR="004608AA" w:rsidRPr="00F4028C" w:rsidRDefault="004608AA" w:rsidP="00B21B42">
      <w:pPr>
        <w:spacing w:after="0" w:line="240" w:lineRule="auto"/>
        <w:jc w:val="both"/>
        <w:rPr>
          <w:rFonts w:cstheme="minorHAnsi"/>
          <w:b/>
          <w:color w:val="002060"/>
          <w:sz w:val="18"/>
          <w:szCs w:val="18"/>
          <w:lang w:val="el-GR"/>
        </w:rPr>
      </w:pPr>
    </w:p>
    <w:p w14:paraId="714B762A" w14:textId="0FB01CC8" w:rsidR="00ED13B3" w:rsidRDefault="0010557E" w:rsidP="00707001">
      <w:pPr>
        <w:spacing w:after="0" w:line="240" w:lineRule="auto"/>
        <w:jc w:val="center"/>
        <w:rPr>
          <w:rFonts w:ascii="Cambria" w:eastAsia="Times New Roman" w:hAnsi="Cambria" w:cs="Segoe UI"/>
          <w:b/>
          <w:color w:val="002060"/>
          <w:position w:val="1"/>
          <w:sz w:val="28"/>
          <w:szCs w:val="28"/>
          <w:lang w:val="el-GR" w:eastAsia="el-GR"/>
        </w:rPr>
      </w:pPr>
      <w:r w:rsidRPr="0010557E">
        <w:rPr>
          <w:rFonts w:ascii="Cambria" w:eastAsia="Times New Roman" w:hAnsi="Cambria" w:cs="Segoe UI"/>
          <w:b/>
          <w:color w:val="002060"/>
          <w:position w:val="1"/>
          <w:sz w:val="28"/>
          <w:szCs w:val="28"/>
          <w:lang w:val="el-GR" w:eastAsia="el-GR"/>
        </w:rPr>
        <w:t>Η AbbVie ενώνει δυνάμεις με τ</w:t>
      </w:r>
      <w:r>
        <w:rPr>
          <w:rFonts w:ascii="Cambria" w:eastAsia="Times New Roman" w:hAnsi="Cambria" w:cs="Segoe UI"/>
          <w:b/>
          <w:color w:val="002060"/>
          <w:position w:val="1"/>
          <w:sz w:val="28"/>
          <w:szCs w:val="28"/>
          <w:lang w:val="el-GR" w:eastAsia="el-GR"/>
        </w:rPr>
        <w:t xml:space="preserve">ον </w:t>
      </w:r>
      <w:r w:rsidR="008D0C37">
        <w:rPr>
          <w:rFonts w:ascii="Cambria" w:eastAsia="Times New Roman" w:hAnsi="Cambria" w:cs="Segoe UI"/>
          <w:b/>
          <w:color w:val="002060"/>
          <w:position w:val="1"/>
          <w:sz w:val="28"/>
          <w:szCs w:val="28"/>
          <w:lang w:val="el-GR" w:eastAsia="el-GR"/>
        </w:rPr>
        <w:t>Ο</w:t>
      </w:r>
      <w:r>
        <w:rPr>
          <w:rFonts w:ascii="Cambria" w:eastAsia="Times New Roman" w:hAnsi="Cambria" w:cs="Segoe UI"/>
          <w:b/>
          <w:color w:val="002060"/>
          <w:position w:val="1"/>
          <w:sz w:val="28"/>
          <w:szCs w:val="28"/>
          <w:lang w:val="el-GR" w:eastAsia="el-GR"/>
        </w:rPr>
        <w:t>ργανισμό</w:t>
      </w:r>
      <w:r w:rsidRPr="0010557E">
        <w:rPr>
          <w:rFonts w:ascii="Cambria" w:eastAsia="Times New Roman" w:hAnsi="Cambria" w:cs="Segoe UI"/>
          <w:b/>
          <w:color w:val="002060"/>
          <w:position w:val="1"/>
          <w:sz w:val="28"/>
          <w:szCs w:val="28"/>
          <w:lang w:val="el-GR" w:eastAsia="el-GR"/>
        </w:rPr>
        <w:t xml:space="preserve"> </w:t>
      </w:r>
      <w:r w:rsidR="00966A14">
        <w:rPr>
          <w:rFonts w:ascii="Cambria" w:eastAsia="Times New Roman" w:hAnsi="Cambria" w:cs="Segoe UI"/>
          <w:b/>
          <w:color w:val="002060"/>
          <w:position w:val="1"/>
          <w:sz w:val="28"/>
          <w:szCs w:val="28"/>
          <w:lang w:eastAsia="el-GR"/>
        </w:rPr>
        <w:t>W</w:t>
      </w:r>
      <w:r w:rsidRPr="0010557E">
        <w:rPr>
          <w:rFonts w:ascii="Cambria" w:eastAsia="Times New Roman" w:hAnsi="Cambria" w:cs="Segoe UI"/>
          <w:b/>
          <w:color w:val="002060"/>
          <w:position w:val="1"/>
          <w:sz w:val="28"/>
          <w:szCs w:val="28"/>
          <w:lang w:val="el-GR" w:eastAsia="el-GR"/>
        </w:rPr>
        <w:t>e4</w:t>
      </w:r>
      <w:r w:rsidR="00ED13B3">
        <w:rPr>
          <w:rFonts w:ascii="Cambria" w:eastAsia="Times New Roman" w:hAnsi="Cambria" w:cs="Segoe UI"/>
          <w:b/>
          <w:color w:val="002060"/>
          <w:position w:val="1"/>
          <w:sz w:val="28"/>
          <w:szCs w:val="28"/>
          <w:lang w:eastAsia="el-GR"/>
        </w:rPr>
        <w:t>A</w:t>
      </w:r>
      <w:r w:rsidR="00966A14" w:rsidRPr="0010557E">
        <w:rPr>
          <w:rFonts w:ascii="Cambria" w:eastAsia="Times New Roman" w:hAnsi="Cambria" w:cs="Segoe UI"/>
          <w:b/>
          <w:color w:val="002060"/>
          <w:position w:val="1"/>
          <w:sz w:val="28"/>
          <w:szCs w:val="28"/>
          <w:lang w:val="el-GR" w:eastAsia="el-GR"/>
        </w:rPr>
        <w:t>l</w:t>
      </w:r>
      <w:r w:rsidR="00966A14">
        <w:rPr>
          <w:rFonts w:ascii="Cambria" w:eastAsia="Times New Roman" w:hAnsi="Cambria" w:cs="Segoe UI"/>
          <w:b/>
          <w:color w:val="002060"/>
          <w:position w:val="1"/>
          <w:sz w:val="28"/>
          <w:szCs w:val="28"/>
          <w:lang w:eastAsia="el-GR"/>
        </w:rPr>
        <w:t>l</w:t>
      </w:r>
      <w:r w:rsidR="008D0C37">
        <w:rPr>
          <w:rFonts w:ascii="Cambria" w:eastAsia="Times New Roman" w:hAnsi="Cambria" w:cs="Segoe UI"/>
          <w:b/>
          <w:color w:val="002060"/>
          <w:position w:val="1"/>
          <w:sz w:val="28"/>
          <w:szCs w:val="28"/>
          <w:lang w:val="el-GR" w:eastAsia="el-GR"/>
        </w:rPr>
        <w:t xml:space="preserve">, </w:t>
      </w:r>
    </w:p>
    <w:p w14:paraId="68418981" w14:textId="61BED703" w:rsidR="0010557E" w:rsidRPr="0010557E" w:rsidRDefault="00B36033" w:rsidP="00707001">
      <w:pPr>
        <w:spacing w:after="0" w:line="240" w:lineRule="auto"/>
        <w:jc w:val="center"/>
        <w:rPr>
          <w:rFonts w:ascii="Cambria" w:eastAsia="Times New Roman" w:hAnsi="Cambria" w:cs="Segoe UI"/>
          <w:b/>
          <w:color w:val="002060"/>
          <w:position w:val="1"/>
          <w:sz w:val="28"/>
          <w:szCs w:val="28"/>
          <w:lang w:val="el-GR" w:eastAsia="el-GR"/>
        </w:rPr>
      </w:pPr>
      <w:r>
        <w:rPr>
          <w:rFonts w:ascii="Cambria" w:eastAsia="Times New Roman" w:hAnsi="Cambria" w:cs="Segoe UI"/>
          <w:b/>
          <w:color w:val="002060"/>
          <w:position w:val="1"/>
          <w:sz w:val="28"/>
          <w:szCs w:val="28"/>
          <w:lang w:val="el-GR" w:eastAsia="el-GR"/>
        </w:rPr>
        <w:t>υλοποιώντας</w:t>
      </w:r>
      <w:r w:rsidR="0010557E" w:rsidRPr="0010557E">
        <w:rPr>
          <w:rFonts w:ascii="Cambria" w:eastAsia="Times New Roman" w:hAnsi="Cambria" w:cs="Segoe UI"/>
          <w:b/>
          <w:color w:val="002060"/>
          <w:position w:val="1"/>
          <w:sz w:val="28"/>
          <w:szCs w:val="28"/>
          <w:lang w:val="el-GR" w:eastAsia="el-GR"/>
        </w:rPr>
        <w:t xml:space="preserve"> δράσεις </w:t>
      </w:r>
      <w:r>
        <w:rPr>
          <w:rFonts w:ascii="Cambria" w:eastAsia="Times New Roman" w:hAnsi="Cambria" w:cs="Segoe UI"/>
          <w:b/>
          <w:color w:val="002060"/>
          <w:position w:val="1"/>
          <w:sz w:val="28"/>
          <w:szCs w:val="28"/>
          <w:lang w:val="el-GR" w:eastAsia="el-GR"/>
        </w:rPr>
        <w:t>υπέρ</w:t>
      </w:r>
      <w:r w:rsidR="0010557E" w:rsidRPr="0010557E">
        <w:rPr>
          <w:rFonts w:ascii="Cambria" w:eastAsia="Times New Roman" w:hAnsi="Cambria" w:cs="Segoe UI"/>
          <w:b/>
          <w:color w:val="002060"/>
          <w:position w:val="1"/>
          <w:sz w:val="28"/>
          <w:szCs w:val="28"/>
          <w:lang w:val="el-GR" w:eastAsia="el-GR"/>
        </w:rPr>
        <w:t xml:space="preserve"> το</w:t>
      </w:r>
      <w:r>
        <w:rPr>
          <w:rFonts w:ascii="Cambria" w:eastAsia="Times New Roman" w:hAnsi="Cambria" w:cs="Segoe UI"/>
          <w:b/>
          <w:color w:val="002060"/>
          <w:position w:val="1"/>
          <w:sz w:val="28"/>
          <w:szCs w:val="28"/>
          <w:lang w:val="el-GR" w:eastAsia="el-GR"/>
        </w:rPr>
        <w:t>υ</w:t>
      </w:r>
      <w:r w:rsidR="0010557E" w:rsidRPr="0010557E">
        <w:rPr>
          <w:rFonts w:ascii="Cambria" w:eastAsia="Times New Roman" w:hAnsi="Cambria" w:cs="Segoe UI"/>
          <w:b/>
          <w:color w:val="002060"/>
          <w:position w:val="1"/>
          <w:sz w:val="28"/>
          <w:szCs w:val="28"/>
          <w:lang w:val="el-GR" w:eastAsia="el-GR"/>
        </w:rPr>
        <w:t xml:space="preserve"> περιβάλλον</w:t>
      </w:r>
      <w:r>
        <w:rPr>
          <w:rFonts w:ascii="Cambria" w:eastAsia="Times New Roman" w:hAnsi="Cambria" w:cs="Segoe UI"/>
          <w:b/>
          <w:color w:val="002060"/>
          <w:position w:val="1"/>
          <w:sz w:val="28"/>
          <w:szCs w:val="28"/>
          <w:lang w:val="el-GR" w:eastAsia="el-GR"/>
        </w:rPr>
        <w:t>τος</w:t>
      </w:r>
      <w:r w:rsidR="0010557E" w:rsidRPr="0010557E">
        <w:rPr>
          <w:rFonts w:ascii="Cambria" w:eastAsia="Times New Roman" w:hAnsi="Cambria" w:cs="Segoe UI"/>
          <w:b/>
          <w:color w:val="002060"/>
          <w:position w:val="1"/>
          <w:sz w:val="28"/>
          <w:szCs w:val="28"/>
          <w:lang w:val="el-GR" w:eastAsia="el-GR"/>
        </w:rPr>
        <w:t xml:space="preserve"> και </w:t>
      </w:r>
      <w:r>
        <w:rPr>
          <w:rFonts w:ascii="Cambria" w:eastAsia="Times New Roman" w:hAnsi="Cambria" w:cs="Segoe UI"/>
          <w:b/>
          <w:color w:val="002060"/>
          <w:position w:val="1"/>
          <w:sz w:val="28"/>
          <w:szCs w:val="28"/>
          <w:lang w:val="el-GR" w:eastAsia="el-GR"/>
        </w:rPr>
        <w:t>της</w:t>
      </w:r>
      <w:r w:rsidR="0010557E" w:rsidRPr="0010557E">
        <w:rPr>
          <w:rFonts w:ascii="Cambria" w:eastAsia="Times New Roman" w:hAnsi="Cambria" w:cs="Segoe UI"/>
          <w:b/>
          <w:color w:val="002060"/>
          <w:position w:val="1"/>
          <w:sz w:val="28"/>
          <w:szCs w:val="28"/>
          <w:lang w:val="el-GR" w:eastAsia="el-GR"/>
        </w:rPr>
        <w:t xml:space="preserve"> κοινωνία</w:t>
      </w:r>
      <w:r>
        <w:rPr>
          <w:rFonts w:ascii="Cambria" w:eastAsia="Times New Roman" w:hAnsi="Cambria" w:cs="Segoe UI"/>
          <w:b/>
          <w:color w:val="002060"/>
          <w:position w:val="1"/>
          <w:sz w:val="28"/>
          <w:szCs w:val="28"/>
          <w:lang w:val="el-GR" w:eastAsia="el-GR"/>
        </w:rPr>
        <w:t>ς</w:t>
      </w:r>
    </w:p>
    <w:p w14:paraId="166B6EFC" w14:textId="77777777" w:rsidR="0020391F" w:rsidRDefault="0020391F" w:rsidP="00B21B42">
      <w:pPr>
        <w:pStyle w:val="Abbott-BodyCopy"/>
        <w:spacing w:line="240" w:lineRule="auto"/>
        <w:contextualSpacing/>
        <w:jc w:val="both"/>
        <w:rPr>
          <w:rFonts w:ascii="Cambria" w:eastAsia="Times New Roman" w:hAnsi="Cambria"/>
          <w:color w:val="002060"/>
        </w:rPr>
      </w:pPr>
    </w:p>
    <w:p w14:paraId="212E04AC" w14:textId="77777777" w:rsidR="00707001" w:rsidRDefault="00707001" w:rsidP="00B21B42">
      <w:pPr>
        <w:pStyle w:val="Abbott-BodyCopy"/>
        <w:spacing w:line="240" w:lineRule="auto"/>
        <w:contextualSpacing/>
        <w:jc w:val="both"/>
        <w:rPr>
          <w:rFonts w:ascii="Cambria" w:eastAsia="Times New Roman" w:hAnsi="Cambria"/>
          <w:color w:val="002060"/>
          <w:sz w:val="22"/>
          <w:szCs w:val="22"/>
        </w:rPr>
      </w:pPr>
    </w:p>
    <w:p w14:paraId="6936FAE4" w14:textId="25D7A20F" w:rsidR="0053268B" w:rsidRPr="00F94AED" w:rsidRDefault="00B21B42" w:rsidP="00B21B42">
      <w:pPr>
        <w:pStyle w:val="Abbott-BodyCopy"/>
        <w:spacing w:line="240" w:lineRule="auto"/>
        <w:contextualSpacing/>
        <w:jc w:val="both"/>
        <w:rPr>
          <w:rFonts w:ascii="Cambria" w:eastAsia="Times New Roman" w:hAnsi="Cambria"/>
          <w:color w:val="002060"/>
          <w:sz w:val="22"/>
          <w:szCs w:val="22"/>
        </w:rPr>
      </w:pPr>
      <w:r w:rsidRPr="00966A14">
        <w:rPr>
          <w:rFonts w:ascii="Cambria" w:eastAsia="Times New Roman" w:hAnsi="Cambria"/>
          <w:b/>
          <w:bCs/>
          <w:color w:val="002060"/>
          <w:sz w:val="22"/>
          <w:szCs w:val="22"/>
        </w:rPr>
        <w:t>Τετάρτη 3</w:t>
      </w:r>
      <w:r w:rsidR="0017205A" w:rsidRPr="00966A14">
        <w:rPr>
          <w:rFonts w:ascii="Cambria" w:eastAsia="Times New Roman" w:hAnsi="Cambria"/>
          <w:b/>
          <w:bCs/>
          <w:color w:val="002060"/>
          <w:sz w:val="22"/>
          <w:szCs w:val="22"/>
        </w:rPr>
        <w:t xml:space="preserve"> Ιουλίου</w:t>
      </w:r>
      <w:r w:rsidR="00C71E60" w:rsidRPr="00966A14">
        <w:rPr>
          <w:rFonts w:ascii="Cambria" w:eastAsia="Times New Roman" w:hAnsi="Cambria"/>
          <w:b/>
          <w:bCs/>
          <w:color w:val="002060"/>
          <w:sz w:val="22"/>
          <w:szCs w:val="22"/>
        </w:rPr>
        <w:t xml:space="preserve"> </w:t>
      </w:r>
      <w:r w:rsidR="004608AA" w:rsidRPr="00966A14">
        <w:rPr>
          <w:rFonts w:ascii="Cambria" w:eastAsia="Times New Roman" w:hAnsi="Cambria"/>
          <w:b/>
          <w:bCs/>
          <w:color w:val="002060"/>
          <w:sz w:val="22"/>
          <w:szCs w:val="22"/>
        </w:rPr>
        <w:t>202</w:t>
      </w:r>
      <w:r w:rsidR="00B05A8E" w:rsidRPr="00966A14">
        <w:rPr>
          <w:rFonts w:ascii="Cambria" w:eastAsia="Times New Roman" w:hAnsi="Cambria"/>
          <w:b/>
          <w:bCs/>
          <w:color w:val="002060"/>
          <w:sz w:val="22"/>
          <w:szCs w:val="22"/>
        </w:rPr>
        <w:t>4</w:t>
      </w:r>
      <w:r w:rsidR="004608AA" w:rsidRPr="00966A14">
        <w:rPr>
          <w:rFonts w:ascii="Cambria" w:eastAsia="Times New Roman" w:hAnsi="Cambria"/>
          <w:b/>
          <w:bCs/>
          <w:color w:val="002060"/>
          <w:sz w:val="22"/>
          <w:szCs w:val="22"/>
        </w:rPr>
        <w:t>.</w:t>
      </w:r>
      <w:r w:rsidR="00634BCA" w:rsidRPr="00634BCA">
        <w:rPr>
          <w:rFonts w:ascii="Cambria" w:eastAsia="Times New Roman" w:hAnsi="Cambria"/>
          <w:color w:val="002060"/>
          <w:sz w:val="22"/>
          <w:szCs w:val="22"/>
        </w:rPr>
        <w:t xml:space="preserve"> </w:t>
      </w:r>
      <w:r w:rsidR="00FE3676" w:rsidRPr="00FE3676">
        <w:rPr>
          <w:rFonts w:ascii="Cambria" w:eastAsia="Times New Roman" w:hAnsi="Cambria"/>
          <w:color w:val="002060"/>
          <w:sz w:val="22"/>
          <w:szCs w:val="22"/>
        </w:rPr>
        <w:t xml:space="preserve">Οι </w:t>
      </w:r>
      <w:r w:rsidR="00FE3676" w:rsidRPr="00CC652A">
        <w:rPr>
          <w:rFonts w:ascii="Cambria" w:eastAsia="Times New Roman" w:hAnsi="Cambria"/>
          <w:color w:val="002060"/>
          <w:sz w:val="22"/>
          <w:szCs w:val="22"/>
        </w:rPr>
        <w:t>εργαζόμενες</w:t>
      </w:r>
      <w:r w:rsidR="00773E16">
        <w:rPr>
          <w:rFonts w:ascii="Cambria" w:eastAsia="Times New Roman" w:hAnsi="Cambria"/>
          <w:color w:val="002060"/>
          <w:sz w:val="22"/>
          <w:szCs w:val="22"/>
        </w:rPr>
        <w:t xml:space="preserve"> και </w:t>
      </w:r>
      <w:r w:rsidR="00FE3676" w:rsidRPr="00CC652A">
        <w:rPr>
          <w:rFonts w:ascii="Cambria" w:eastAsia="Times New Roman" w:hAnsi="Cambria"/>
          <w:color w:val="002060"/>
          <w:sz w:val="22"/>
          <w:szCs w:val="22"/>
        </w:rPr>
        <w:t xml:space="preserve">οι </w:t>
      </w:r>
      <w:r w:rsidR="00773E16">
        <w:rPr>
          <w:rFonts w:ascii="Cambria" w:eastAsia="Times New Roman" w:hAnsi="Cambria"/>
          <w:color w:val="002060"/>
          <w:sz w:val="22"/>
          <w:szCs w:val="22"/>
        </w:rPr>
        <w:t xml:space="preserve">εργαζόμενοι </w:t>
      </w:r>
      <w:r w:rsidR="00FE3676" w:rsidRPr="00CC652A">
        <w:rPr>
          <w:rFonts w:ascii="Cambria" w:eastAsia="Times New Roman" w:hAnsi="Cambria"/>
          <w:color w:val="002060"/>
          <w:sz w:val="22"/>
          <w:szCs w:val="22"/>
        </w:rPr>
        <w:t xml:space="preserve">της </w:t>
      </w:r>
      <w:r w:rsidR="00FE3676" w:rsidRPr="003E3B65">
        <w:rPr>
          <w:rFonts w:ascii="Cambria" w:eastAsia="Times New Roman" w:hAnsi="Cambria"/>
          <w:b/>
          <w:bCs/>
          <w:color w:val="002060"/>
          <w:sz w:val="22"/>
          <w:szCs w:val="22"/>
          <w:lang w:val="en-US"/>
        </w:rPr>
        <w:t>AbbVie</w:t>
      </w:r>
      <w:r w:rsidR="00FE3676" w:rsidRPr="00FE3676">
        <w:rPr>
          <w:rFonts w:ascii="Cambria" w:eastAsia="Times New Roman" w:hAnsi="Cambria"/>
          <w:color w:val="002060"/>
          <w:sz w:val="22"/>
          <w:szCs w:val="22"/>
        </w:rPr>
        <w:t xml:space="preserve"> στην </w:t>
      </w:r>
      <w:r w:rsidR="00FE3676" w:rsidRPr="003E3B65">
        <w:rPr>
          <w:rFonts w:ascii="Cambria" w:eastAsia="Times New Roman" w:hAnsi="Cambria"/>
          <w:b/>
          <w:bCs/>
          <w:color w:val="002060"/>
          <w:sz w:val="22"/>
          <w:szCs w:val="22"/>
        </w:rPr>
        <w:t>Ελλάδα</w:t>
      </w:r>
      <w:r w:rsidR="005D1B36">
        <w:rPr>
          <w:rFonts w:ascii="Cambria" w:eastAsia="Times New Roman" w:hAnsi="Cambria"/>
          <w:b/>
          <w:bCs/>
          <w:color w:val="002060"/>
          <w:sz w:val="22"/>
          <w:szCs w:val="22"/>
        </w:rPr>
        <w:t>,</w:t>
      </w:r>
      <w:r w:rsidR="00FE3676">
        <w:rPr>
          <w:rFonts w:ascii="Cambria" w:eastAsia="Times New Roman" w:hAnsi="Cambria"/>
          <w:color w:val="002060"/>
          <w:sz w:val="22"/>
          <w:szCs w:val="22"/>
        </w:rPr>
        <w:t xml:space="preserve"> για </w:t>
      </w:r>
      <w:r w:rsidR="00FE3676" w:rsidRPr="00CC652A">
        <w:rPr>
          <w:rFonts w:ascii="Cambria" w:eastAsia="Times New Roman" w:hAnsi="Cambria"/>
          <w:b/>
          <w:bCs/>
          <w:color w:val="002060"/>
          <w:sz w:val="22"/>
          <w:szCs w:val="22"/>
        </w:rPr>
        <w:t>9</w:t>
      </w:r>
      <w:r w:rsidR="00FE3676" w:rsidRPr="00CC652A">
        <w:rPr>
          <w:rFonts w:ascii="Cambria" w:eastAsia="Times New Roman" w:hAnsi="Cambria"/>
          <w:b/>
          <w:bCs/>
          <w:color w:val="002060"/>
          <w:sz w:val="22"/>
          <w:szCs w:val="22"/>
          <w:vertAlign w:val="superscript"/>
        </w:rPr>
        <w:t>η</w:t>
      </w:r>
      <w:r w:rsidR="00066942">
        <w:rPr>
          <w:rFonts w:ascii="Cambria" w:eastAsia="Times New Roman" w:hAnsi="Cambria"/>
          <w:b/>
          <w:bCs/>
          <w:color w:val="002060"/>
          <w:sz w:val="22"/>
          <w:szCs w:val="22"/>
          <w:vertAlign w:val="superscript"/>
        </w:rPr>
        <w:t xml:space="preserve">  </w:t>
      </w:r>
      <w:r w:rsidR="00066942">
        <w:rPr>
          <w:rFonts w:ascii="Cambria" w:eastAsia="Times New Roman" w:hAnsi="Cambria"/>
          <w:b/>
          <w:bCs/>
          <w:color w:val="002060"/>
          <w:sz w:val="22"/>
          <w:szCs w:val="22"/>
        </w:rPr>
        <w:t xml:space="preserve">συνεχή </w:t>
      </w:r>
      <w:r w:rsidR="00FE3676" w:rsidRPr="00CC652A">
        <w:rPr>
          <w:rFonts w:ascii="Cambria" w:eastAsia="Times New Roman" w:hAnsi="Cambria"/>
          <w:b/>
          <w:bCs/>
          <w:color w:val="002060"/>
          <w:sz w:val="22"/>
          <w:szCs w:val="22"/>
        </w:rPr>
        <w:t>χρονιά</w:t>
      </w:r>
      <w:r w:rsidR="00FE3676">
        <w:rPr>
          <w:rFonts w:ascii="Cambria" w:eastAsia="Times New Roman" w:hAnsi="Cambria"/>
          <w:color w:val="002060"/>
          <w:sz w:val="22"/>
          <w:szCs w:val="22"/>
        </w:rPr>
        <w:t xml:space="preserve"> </w:t>
      </w:r>
      <w:r w:rsidR="005D1B36">
        <w:rPr>
          <w:rFonts w:ascii="Cambria" w:eastAsia="Times New Roman" w:hAnsi="Cambria"/>
          <w:color w:val="002060"/>
          <w:sz w:val="22"/>
          <w:szCs w:val="22"/>
        </w:rPr>
        <w:t xml:space="preserve">και για </w:t>
      </w:r>
      <w:r w:rsidR="005D1B36">
        <w:rPr>
          <w:rFonts w:ascii="Cambria" w:eastAsia="Times New Roman" w:hAnsi="Cambria"/>
          <w:b/>
          <w:bCs/>
          <w:color w:val="002060"/>
          <w:sz w:val="22"/>
          <w:szCs w:val="22"/>
        </w:rPr>
        <w:t>μία εβδομάδα</w:t>
      </w:r>
      <w:r w:rsidR="0023780B" w:rsidRPr="00707001">
        <w:rPr>
          <w:rFonts w:ascii="Cambria" w:eastAsia="Times New Roman" w:hAnsi="Cambria"/>
          <w:color w:val="002060"/>
          <w:sz w:val="22"/>
          <w:szCs w:val="22"/>
        </w:rPr>
        <w:t>,</w:t>
      </w:r>
      <w:r w:rsidR="0023780B">
        <w:rPr>
          <w:rFonts w:ascii="Cambria" w:eastAsia="Times New Roman" w:hAnsi="Cambria"/>
          <w:b/>
          <w:bCs/>
          <w:color w:val="002060"/>
          <w:sz w:val="22"/>
          <w:szCs w:val="22"/>
        </w:rPr>
        <w:t xml:space="preserve"> </w:t>
      </w:r>
      <w:r w:rsidR="0023780B" w:rsidRPr="0023780B">
        <w:rPr>
          <w:rFonts w:ascii="Cambria" w:eastAsia="Times New Roman" w:hAnsi="Cambria"/>
          <w:color w:val="002060"/>
          <w:sz w:val="22"/>
          <w:szCs w:val="22"/>
        </w:rPr>
        <w:t>στο πλαίσιο του παγκόσμιου προγράμματος</w:t>
      </w:r>
      <w:r w:rsidR="0023780B">
        <w:rPr>
          <w:rFonts w:ascii="Cambria" w:eastAsia="Times New Roman" w:hAnsi="Cambria"/>
          <w:b/>
          <w:bCs/>
          <w:color w:val="002060"/>
          <w:sz w:val="22"/>
          <w:szCs w:val="22"/>
        </w:rPr>
        <w:t xml:space="preserve"> </w:t>
      </w:r>
      <w:r w:rsidR="0023780B" w:rsidRPr="0023780B">
        <w:rPr>
          <w:rFonts w:ascii="Cambria" w:eastAsia="Times New Roman" w:hAnsi="Cambria"/>
          <w:b/>
          <w:bCs/>
          <w:color w:val="002060"/>
          <w:sz w:val="22"/>
          <w:szCs w:val="22"/>
        </w:rPr>
        <w:t>‘Week of Possibilities’</w:t>
      </w:r>
      <w:r w:rsidR="00ED13B3">
        <w:rPr>
          <w:rFonts w:ascii="Cambria" w:eastAsia="Times New Roman" w:hAnsi="Cambria"/>
          <w:b/>
          <w:bCs/>
          <w:color w:val="002060"/>
          <w:sz w:val="22"/>
          <w:szCs w:val="22"/>
        </w:rPr>
        <w:t xml:space="preserve"> </w:t>
      </w:r>
      <w:r w:rsidR="005D1B36">
        <w:rPr>
          <w:rFonts w:ascii="Cambria" w:eastAsia="Times New Roman" w:hAnsi="Cambria"/>
          <w:color w:val="002060"/>
          <w:sz w:val="22"/>
          <w:szCs w:val="22"/>
        </w:rPr>
        <w:t xml:space="preserve">συμμετείχαν σε εθελοντικές δράσεις, </w:t>
      </w:r>
      <w:r w:rsidR="003E464F">
        <w:rPr>
          <w:rFonts w:ascii="Cambria" w:eastAsia="Times New Roman" w:hAnsi="Cambria"/>
          <w:color w:val="002060"/>
          <w:sz w:val="22"/>
          <w:szCs w:val="22"/>
        </w:rPr>
        <w:t xml:space="preserve">δίνοντας έμφαση σε δράσεις με </w:t>
      </w:r>
      <w:r w:rsidR="00472B82">
        <w:rPr>
          <w:rFonts w:ascii="Cambria" w:eastAsia="Times New Roman" w:hAnsi="Cambria"/>
          <w:color w:val="002060"/>
          <w:sz w:val="22"/>
          <w:szCs w:val="22"/>
        </w:rPr>
        <w:t>ισχυρό</w:t>
      </w:r>
      <w:r w:rsidR="00773E16" w:rsidRPr="00773E16">
        <w:rPr>
          <w:rFonts w:ascii="Cambria" w:eastAsia="Times New Roman" w:hAnsi="Cambria"/>
          <w:color w:val="002060"/>
          <w:sz w:val="22"/>
          <w:szCs w:val="22"/>
        </w:rPr>
        <w:t xml:space="preserve"> </w:t>
      </w:r>
      <w:r w:rsidR="00773E16" w:rsidRPr="001E718F">
        <w:rPr>
          <w:rFonts w:ascii="Cambria" w:eastAsia="Times New Roman" w:hAnsi="Cambria"/>
          <w:b/>
          <w:bCs/>
          <w:color w:val="002060"/>
          <w:sz w:val="22"/>
          <w:szCs w:val="22"/>
        </w:rPr>
        <w:t>κοινωνικό και περιβαλλοντικό αποτύπωμα</w:t>
      </w:r>
      <w:r w:rsidR="00707001">
        <w:rPr>
          <w:rFonts w:ascii="Cambria" w:eastAsia="Times New Roman" w:hAnsi="Cambria"/>
          <w:color w:val="002060"/>
          <w:sz w:val="22"/>
          <w:szCs w:val="22"/>
        </w:rPr>
        <w:t>.</w:t>
      </w:r>
      <w:r w:rsidR="00B851C2">
        <w:rPr>
          <w:rFonts w:ascii="Cambria" w:eastAsia="Times New Roman" w:hAnsi="Cambria"/>
          <w:color w:val="002060"/>
          <w:sz w:val="22"/>
          <w:szCs w:val="22"/>
        </w:rPr>
        <w:t xml:space="preserve"> </w:t>
      </w:r>
      <w:r w:rsidR="001E718F">
        <w:rPr>
          <w:rFonts w:ascii="Cambria" w:eastAsia="Times New Roman" w:hAnsi="Cambria"/>
          <w:color w:val="002060"/>
          <w:sz w:val="22"/>
          <w:szCs w:val="22"/>
        </w:rPr>
        <w:t>Τ</w:t>
      </w:r>
      <w:r w:rsidR="005447C7">
        <w:rPr>
          <w:rFonts w:ascii="Cambria" w:eastAsia="Times New Roman" w:hAnsi="Cambria"/>
          <w:color w:val="002060"/>
          <w:sz w:val="22"/>
          <w:szCs w:val="22"/>
        </w:rPr>
        <w:t xml:space="preserve">ο πρόγραμμα </w:t>
      </w:r>
      <w:r w:rsidR="005447C7" w:rsidRPr="00CC652A">
        <w:rPr>
          <w:rFonts w:ascii="Cambria" w:eastAsia="Times New Roman" w:hAnsi="Cambria"/>
          <w:b/>
          <w:bCs/>
          <w:color w:val="002060"/>
          <w:sz w:val="22"/>
          <w:szCs w:val="22"/>
          <w:lang w:val="en-US"/>
        </w:rPr>
        <w:t>Week</w:t>
      </w:r>
      <w:r w:rsidR="005447C7" w:rsidRPr="00CC652A">
        <w:rPr>
          <w:rFonts w:ascii="Cambria" w:eastAsia="Times New Roman" w:hAnsi="Cambria"/>
          <w:b/>
          <w:bCs/>
          <w:color w:val="002060"/>
          <w:sz w:val="22"/>
          <w:szCs w:val="22"/>
        </w:rPr>
        <w:t xml:space="preserve"> </w:t>
      </w:r>
      <w:r w:rsidR="005447C7" w:rsidRPr="00CC652A">
        <w:rPr>
          <w:rFonts w:ascii="Cambria" w:eastAsia="Times New Roman" w:hAnsi="Cambria"/>
          <w:b/>
          <w:bCs/>
          <w:color w:val="002060"/>
          <w:sz w:val="22"/>
          <w:szCs w:val="22"/>
          <w:lang w:val="en-US"/>
        </w:rPr>
        <w:t>of</w:t>
      </w:r>
      <w:r w:rsidR="005447C7" w:rsidRPr="00CC652A">
        <w:rPr>
          <w:rFonts w:ascii="Cambria" w:eastAsia="Times New Roman" w:hAnsi="Cambria"/>
          <w:b/>
          <w:bCs/>
          <w:color w:val="002060"/>
          <w:sz w:val="22"/>
          <w:szCs w:val="22"/>
        </w:rPr>
        <w:t xml:space="preserve"> </w:t>
      </w:r>
      <w:r w:rsidR="005447C7" w:rsidRPr="00CC652A">
        <w:rPr>
          <w:rFonts w:ascii="Cambria" w:eastAsia="Times New Roman" w:hAnsi="Cambria"/>
          <w:b/>
          <w:bCs/>
          <w:color w:val="002060"/>
          <w:sz w:val="22"/>
          <w:szCs w:val="22"/>
          <w:lang w:val="en-US"/>
        </w:rPr>
        <w:t>Possibilities</w:t>
      </w:r>
      <w:r w:rsidR="00E006AA" w:rsidRPr="00E006AA">
        <w:rPr>
          <w:rFonts w:ascii="Cambria" w:eastAsia="Times New Roman" w:hAnsi="Cambria"/>
          <w:color w:val="002060"/>
          <w:sz w:val="22"/>
          <w:szCs w:val="22"/>
        </w:rPr>
        <w:t xml:space="preserve"> </w:t>
      </w:r>
      <w:r w:rsidR="00E006AA" w:rsidRPr="005447C7">
        <w:rPr>
          <w:rFonts w:ascii="Cambria" w:eastAsia="Times New Roman" w:hAnsi="Cambria"/>
          <w:color w:val="002060"/>
          <w:sz w:val="22"/>
          <w:szCs w:val="22"/>
        </w:rPr>
        <w:t>της AbbVie</w:t>
      </w:r>
      <w:r w:rsidR="005447C7">
        <w:rPr>
          <w:rFonts w:ascii="Cambria" w:eastAsia="Times New Roman" w:hAnsi="Cambria"/>
          <w:color w:val="002060"/>
          <w:sz w:val="22"/>
          <w:szCs w:val="22"/>
        </w:rPr>
        <w:t>,</w:t>
      </w:r>
      <w:r w:rsidR="005447C7" w:rsidRPr="005447C7">
        <w:rPr>
          <w:rFonts w:ascii="Cambria" w:eastAsia="Times New Roman" w:hAnsi="Cambria"/>
          <w:color w:val="002060"/>
          <w:sz w:val="22"/>
          <w:szCs w:val="22"/>
        </w:rPr>
        <w:t xml:space="preserve"> </w:t>
      </w:r>
      <w:r w:rsidR="001E718F">
        <w:rPr>
          <w:rFonts w:ascii="Cambria" w:eastAsia="Times New Roman" w:hAnsi="Cambria"/>
          <w:color w:val="002060"/>
          <w:sz w:val="22"/>
          <w:szCs w:val="22"/>
        </w:rPr>
        <w:t xml:space="preserve">είναι </w:t>
      </w:r>
      <w:r w:rsidR="005447C7" w:rsidRPr="005447C7">
        <w:rPr>
          <w:rFonts w:ascii="Cambria" w:eastAsia="Times New Roman" w:hAnsi="Cambria"/>
          <w:color w:val="002060"/>
          <w:sz w:val="22"/>
          <w:szCs w:val="22"/>
        </w:rPr>
        <w:t>ένα</w:t>
      </w:r>
      <w:r w:rsidR="00FA53E2">
        <w:rPr>
          <w:rFonts w:ascii="Cambria" w:eastAsia="Times New Roman" w:hAnsi="Cambria"/>
          <w:color w:val="002060"/>
          <w:sz w:val="22"/>
          <w:szCs w:val="22"/>
        </w:rPr>
        <w:t xml:space="preserve"> παγκόσμιο </w:t>
      </w:r>
      <w:r w:rsidR="005447C7" w:rsidRPr="005447C7">
        <w:rPr>
          <w:rFonts w:ascii="Cambria" w:eastAsia="Times New Roman" w:hAnsi="Cambria"/>
          <w:color w:val="002060"/>
          <w:sz w:val="22"/>
          <w:szCs w:val="22"/>
        </w:rPr>
        <w:t>πρόγραμμα που</w:t>
      </w:r>
      <w:r w:rsidR="00066942">
        <w:rPr>
          <w:rFonts w:ascii="Cambria" w:eastAsia="Times New Roman" w:hAnsi="Cambria"/>
          <w:color w:val="002060"/>
          <w:sz w:val="22"/>
          <w:szCs w:val="22"/>
        </w:rPr>
        <w:t xml:space="preserve"> </w:t>
      </w:r>
      <w:r w:rsidR="00FA53E2">
        <w:rPr>
          <w:rFonts w:ascii="Cambria" w:eastAsia="Times New Roman" w:hAnsi="Cambria"/>
          <w:color w:val="002060"/>
          <w:sz w:val="22"/>
          <w:szCs w:val="22"/>
        </w:rPr>
        <w:t>πραγματοποιείται κάθε χρόνο</w:t>
      </w:r>
      <w:r w:rsidR="001E718F">
        <w:rPr>
          <w:rFonts w:ascii="Cambria" w:eastAsia="Times New Roman" w:hAnsi="Cambria"/>
          <w:color w:val="002060"/>
          <w:sz w:val="22"/>
          <w:szCs w:val="22"/>
        </w:rPr>
        <w:t xml:space="preserve">, </w:t>
      </w:r>
      <w:r w:rsidR="00E006AA">
        <w:rPr>
          <w:rFonts w:ascii="Cambria" w:eastAsia="Times New Roman" w:hAnsi="Cambria"/>
          <w:color w:val="002060"/>
          <w:sz w:val="22"/>
          <w:szCs w:val="22"/>
        </w:rPr>
        <w:t>με</w:t>
      </w:r>
      <w:r w:rsidR="001E718F">
        <w:rPr>
          <w:rFonts w:ascii="Cambria" w:eastAsia="Times New Roman" w:hAnsi="Cambria"/>
          <w:color w:val="002060"/>
          <w:sz w:val="22"/>
          <w:szCs w:val="22"/>
        </w:rPr>
        <w:t xml:space="preserve"> χιλιάδες εργαζόμεν</w:t>
      </w:r>
      <w:r w:rsidR="00E006AA">
        <w:rPr>
          <w:rFonts w:ascii="Cambria" w:eastAsia="Times New Roman" w:hAnsi="Cambria"/>
          <w:color w:val="002060"/>
          <w:sz w:val="22"/>
          <w:szCs w:val="22"/>
        </w:rPr>
        <w:t>ους</w:t>
      </w:r>
      <w:r w:rsidR="001E718F">
        <w:rPr>
          <w:rFonts w:ascii="Cambria" w:eastAsia="Times New Roman" w:hAnsi="Cambria"/>
          <w:color w:val="002060"/>
          <w:sz w:val="22"/>
          <w:szCs w:val="22"/>
        </w:rPr>
        <w:t xml:space="preserve"> – εθελοντές</w:t>
      </w:r>
      <w:r w:rsidR="00E006AA">
        <w:rPr>
          <w:rFonts w:ascii="Cambria" w:eastAsia="Times New Roman" w:hAnsi="Cambria"/>
          <w:color w:val="002060"/>
          <w:sz w:val="22"/>
          <w:szCs w:val="22"/>
        </w:rPr>
        <w:t xml:space="preserve"> της εταιρείας να</w:t>
      </w:r>
      <w:r w:rsidR="001E718F">
        <w:rPr>
          <w:rFonts w:ascii="Cambria" w:eastAsia="Times New Roman" w:hAnsi="Cambria"/>
          <w:color w:val="002060"/>
          <w:sz w:val="22"/>
          <w:szCs w:val="22"/>
        </w:rPr>
        <w:t xml:space="preserve"> </w:t>
      </w:r>
      <w:r w:rsidR="001E718F" w:rsidRPr="001E718F">
        <w:rPr>
          <w:rFonts w:ascii="Cambria" w:eastAsia="Times New Roman" w:hAnsi="Cambria"/>
          <w:color w:val="002060"/>
          <w:sz w:val="22"/>
          <w:szCs w:val="22"/>
        </w:rPr>
        <w:t>ενώνου</w:t>
      </w:r>
      <w:r w:rsidR="001E718F">
        <w:rPr>
          <w:rFonts w:ascii="Cambria" w:eastAsia="Times New Roman" w:hAnsi="Cambria"/>
          <w:color w:val="002060"/>
          <w:sz w:val="22"/>
          <w:szCs w:val="22"/>
        </w:rPr>
        <w:t>ν</w:t>
      </w:r>
      <w:r w:rsidR="001E718F" w:rsidRPr="001E718F">
        <w:rPr>
          <w:rFonts w:ascii="Cambria" w:eastAsia="Times New Roman" w:hAnsi="Cambria"/>
          <w:color w:val="002060"/>
          <w:sz w:val="22"/>
          <w:szCs w:val="22"/>
        </w:rPr>
        <w:t xml:space="preserve"> </w:t>
      </w:r>
      <w:r w:rsidR="00E006AA">
        <w:rPr>
          <w:rFonts w:ascii="Cambria" w:eastAsia="Times New Roman" w:hAnsi="Cambria"/>
          <w:color w:val="002060"/>
          <w:sz w:val="22"/>
          <w:szCs w:val="22"/>
        </w:rPr>
        <w:t>γ</w:t>
      </w:r>
      <w:r w:rsidR="00E006AA" w:rsidRPr="001E718F">
        <w:rPr>
          <w:rFonts w:ascii="Cambria" w:eastAsia="Times New Roman" w:hAnsi="Cambria"/>
          <w:color w:val="002060"/>
          <w:sz w:val="22"/>
          <w:szCs w:val="22"/>
        </w:rPr>
        <w:t xml:space="preserve">ια μία εβδομάδα </w:t>
      </w:r>
      <w:r w:rsidR="001E718F" w:rsidRPr="001E718F">
        <w:rPr>
          <w:rFonts w:ascii="Cambria" w:eastAsia="Times New Roman" w:hAnsi="Cambria"/>
          <w:color w:val="002060"/>
          <w:sz w:val="22"/>
          <w:szCs w:val="22"/>
        </w:rPr>
        <w:t xml:space="preserve">δυνάμεις με Οργανισμούς και κοινωνικούς φορείς και </w:t>
      </w:r>
      <w:r w:rsidR="00E006AA">
        <w:rPr>
          <w:rFonts w:ascii="Cambria" w:eastAsia="Times New Roman" w:hAnsi="Cambria"/>
          <w:color w:val="002060"/>
          <w:sz w:val="22"/>
          <w:szCs w:val="22"/>
        </w:rPr>
        <w:t xml:space="preserve">να </w:t>
      </w:r>
      <w:r w:rsidR="001E718F">
        <w:rPr>
          <w:rFonts w:ascii="Cambria" w:eastAsia="Times New Roman" w:hAnsi="Cambria"/>
          <w:color w:val="002060"/>
          <w:sz w:val="22"/>
          <w:szCs w:val="22"/>
        </w:rPr>
        <w:t>μοιράζονται</w:t>
      </w:r>
      <w:r w:rsidR="001E718F" w:rsidRPr="001E718F">
        <w:rPr>
          <w:rFonts w:ascii="Cambria" w:eastAsia="Times New Roman" w:hAnsi="Cambria"/>
          <w:color w:val="002060"/>
          <w:sz w:val="22"/>
          <w:szCs w:val="22"/>
        </w:rPr>
        <w:t xml:space="preserve"> μία κοινή εμπειρία εθελοντισμού προς όφελος της κοινωνίας</w:t>
      </w:r>
      <w:r w:rsidR="001E718F">
        <w:rPr>
          <w:rFonts w:ascii="Cambria" w:eastAsia="Times New Roman" w:hAnsi="Cambria"/>
          <w:color w:val="002060"/>
          <w:sz w:val="22"/>
          <w:szCs w:val="22"/>
        </w:rPr>
        <w:t xml:space="preserve"> και του περιβάλλοντος</w:t>
      </w:r>
      <w:r w:rsidR="001E718F" w:rsidRPr="001E718F">
        <w:rPr>
          <w:rFonts w:ascii="Cambria" w:eastAsia="Times New Roman" w:hAnsi="Cambria"/>
          <w:color w:val="002060"/>
          <w:sz w:val="22"/>
          <w:szCs w:val="22"/>
        </w:rPr>
        <w:t>.</w:t>
      </w:r>
    </w:p>
    <w:p w14:paraId="2FE82046" w14:textId="77777777" w:rsidR="0053268B" w:rsidRPr="00F94AED" w:rsidRDefault="0053268B" w:rsidP="00B21B42">
      <w:pPr>
        <w:pStyle w:val="Abbott-BodyCopy"/>
        <w:spacing w:line="240" w:lineRule="auto"/>
        <w:contextualSpacing/>
        <w:jc w:val="both"/>
        <w:rPr>
          <w:rFonts w:ascii="Cambria" w:eastAsia="Times New Roman" w:hAnsi="Cambria"/>
          <w:color w:val="002060"/>
          <w:sz w:val="22"/>
          <w:szCs w:val="22"/>
        </w:rPr>
      </w:pPr>
    </w:p>
    <w:p w14:paraId="3EA2E50F" w14:textId="3CBB4AE5" w:rsidR="00634BCA" w:rsidRDefault="00FA53E2" w:rsidP="00B21B42">
      <w:pPr>
        <w:pStyle w:val="Abbott-BodyCopy"/>
        <w:spacing w:line="240" w:lineRule="auto"/>
        <w:contextualSpacing/>
        <w:jc w:val="both"/>
        <w:rPr>
          <w:rFonts w:ascii="Cambria" w:eastAsia="Times New Roman" w:hAnsi="Cambria"/>
          <w:color w:val="002060"/>
          <w:sz w:val="22"/>
          <w:szCs w:val="22"/>
        </w:rPr>
      </w:pPr>
      <w:r>
        <w:rPr>
          <w:rFonts w:ascii="Cambria" w:eastAsia="Times New Roman" w:hAnsi="Cambria"/>
          <w:color w:val="002060"/>
          <w:sz w:val="22"/>
          <w:szCs w:val="22"/>
        </w:rPr>
        <w:t>Α</w:t>
      </w:r>
      <w:r w:rsidR="0053268B">
        <w:rPr>
          <w:rFonts w:ascii="Cambria" w:eastAsia="Times New Roman" w:hAnsi="Cambria"/>
          <w:color w:val="002060"/>
          <w:sz w:val="22"/>
          <w:szCs w:val="22"/>
        </w:rPr>
        <w:t xml:space="preserve">πό τις </w:t>
      </w:r>
      <w:r w:rsidR="0053268B" w:rsidRPr="007E26DC">
        <w:rPr>
          <w:rFonts w:ascii="Cambria" w:eastAsia="Times New Roman" w:hAnsi="Cambria"/>
          <w:b/>
          <w:bCs/>
          <w:color w:val="002060"/>
          <w:sz w:val="22"/>
          <w:szCs w:val="22"/>
        </w:rPr>
        <w:t>25 έως τις 28 Ιουνίου</w:t>
      </w:r>
      <w:r>
        <w:rPr>
          <w:rFonts w:ascii="Cambria" w:eastAsia="Times New Roman" w:hAnsi="Cambria"/>
          <w:b/>
          <w:bCs/>
          <w:color w:val="002060"/>
          <w:sz w:val="22"/>
          <w:szCs w:val="22"/>
        </w:rPr>
        <w:t xml:space="preserve"> 2024</w:t>
      </w:r>
      <w:r w:rsidR="0053268B">
        <w:rPr>
          <w:rFonts w:ascii="Cambria" w:eastAsia="Times New Roman" w:hAnsi="Cambria"/>
          <w:color w:val="002060"/>
          <w:sz w:val="22"/>
          <w:szCs w:val="22"/>
        </w:rPr>
        <w:t>,</w:t>
      </w:r>
      <w:r w:rsidR="001E718F">
        <w:rPr>
          <w:rFonts w:ascii="Cambria" w:eastAsia="Times New Roman" w:hAnsi="Cambria"/>
          <w:color w:val="002060"/>
          <w:sz w:val="22"/>
          <w:szCs w:val="22"/>
        </w:rPr>
        <w:t xml:space="preserve"> </w:t>
      </w:r>
      <w:r w:rsidR="00472B82">
        <w:rPr>
          <w:rFonts w:ascii="Cambria" w:eastAsia="Times New Roman" w:hAnsi="Cambria"/>
          <w:color w:val="002060"/>
          <w:sz w:val="22"/>
          <w:szCs w:val="22"/>
        </w:rPr>
        <w:t xml:space="preserve">η </w:t>
      </w:r>
      <w:r w:rsidR="00CA6382">
        <w:rPr>
          <w:rFonts w:ascii="Cambria" w:eastAsia="Times New Roman" w:hAnsi="Cambria"/>
          <w:color w:val="002060"/>
          <w:sz w:val="22"/>
          <w:szCs w:val="22"/>
        </w:rPr>
        <w:t>ομάδα</w:t>
      </w:r>
      <w:r w:rsidR="00CA6382" w:rsidRPr="00472B82">
        <w:t xml:space="preserve"> </w:t>
      </w:r>
      <w:r w:rsidR="00CA6382" w:rsidRPr="00472B82">
        <w:rPr>
          <w:rFonts w:ascii="Cambria" w:eastAsia="Times New Roman" w:hAnsi="Cambria"/>
          <w:color w:val="002060"/>
          <w:sz w:val="22"/>
          <w:szCs w:val="22"/>
        </w:rPr>
        <w:t>#AbbVieGivesBack</w:t>
      </w:r>
      <w:r w:rsidR="00CA6382">
        <w:rPr>
          <w:rFonts w:ascii="Cambria" w:eastAsia="Times New Roman" w:hAnsi="Cambria"/>
          <w:color w:val="002060"/>
          <w:sz w:val="22"/>
          <w:szCs w:val="22"/>
        </w:rPr>
        <w:t xml:space="preserve"> Ελλάδας αποτελούμενη από </w:t>
      </w:r>
      <w:r w:rsidR="00CA6382" w:rsidRPr="00051DA6">
        <w:rPr>
          <w:rFonts w:ascii="Cambria" w:eastAsia="Times New Roman" w:hAnsi="Cambria"/>
          <w:b/>
          <w:bCs/>
          <w:color w:val="002060"/>
          <w:sz w:val="22"/>
          <w:szCs w:val="22"/>
        </w:rPr>
        <w:t>135 εθελοντές</w:t>
      </w:r>
      <w:r w:rsidR="00CA6382">
        <w:rPr>
          <w:rFonts w:ascii="Cambria" w:eastAsia="Times New Roman" w:hAnsi="Cambria"/>
          <w:color w:val="002060"/>
          <w:sz w:val="22"/>
          <w:szCs w:val="22"/>
        </w:rPr>
        <w:t xml:space="preserve"> συμμετείχε σε </w:t>
      </w:r>
      <w:r w:rsidR="00CA6382" w:rsidRPr="001E718F">
        <w:rPr>
          <w:rFonts w:ascii="Cambria" w:eastAsia="Times New Roman" w:hAnsi="Cambria"/>
          <w:b/>
          <w:bCs/>
          <w:color w:val="002060"/>
          <w:sz w:val="22"/>
          <w:szCs w:val="22"/>
        </w:rPr>
        <w:t>τέσσερις διαφορετικές</w:t>
      </w:r>
      <w:r w:rsidR="00CA6382">
        <w:rPr>
          <w:rFonts w:ascii="Cambria" w:eastAsia="Times New Roman" w:hAnsi="Cambria"/>
          <w:b/>
          <w:bCs/>
          <w:color w:val="002060"/>
          <w:sz w:val="22"/>
          <w:szCs w:val="22"/>
        </w:rPr>
        <w:t xml:space="preserve"> εθελοντικές</w:t>
      </w:r>
      <w:r w:rsidR="00CA6382" w:rsidRPr="001E718F">
        <w:rPr>
          <w:rFonts w:ascii="Cambria" w:eastAsia="Times New Roman" w:hAnsi="Cambria"/>
          <w:b/>
          <w:bCs/>
          <w:color w:val="002060"/>
          <w:sz w:val="22"/>
          <w:szCs w:val="22"/>
        </w:rPr>
        <w:t xml:space="preserve"> δράσεις</w:t>
      </w:r>
      <w:r w:rsidR="00CA6382" w:rsidRPr="00472B82">
        <w:rPr>
          <w:rFonts w:ascii="Cambria" w:eastAsia="Times New Roman" w:hAnsi="Cambria"/>
          <w:color w:val="002060"/>
          <w:sz w:val="22"/>
          <w:szCs w:val="22"/>
        </w:rPr>
        <w:t xml:space="preserve">, </w:t>
      </w:r>
      <w:r w:rsidR="00CA6382">
        <w:rPr>
          <w:rFonts w:ascii="Cambria" w:eastAsia="Times New Roman" w:hAnsi="Cambria"/>
          <w:color w:val="002060"/>
          <w:sz w:val="22"/>
          <w:szCs w:val="22"/>
        </w:rPr>
        <w:t xml:space="preserve">σε </w:t>
      </w:r>
      <w:r w:rsidR="00CA6382" w:rsidRPr="001E718F">
        <w:rPr>
          <w:rFonts w:ascii="Cambria" w:eastAsia="Times New Roman" w:hAnsi="Cambria"/>
          <w:b/>
          <w:bCs/>
          <w:color w:val="002060"/>
          <w:sz w:val="22"/>
          <w:szCs w:val="22"/>
        </w:rPr>
        <w:t>Αθήνα</w:t>
      </w:r>
      <w:r w:rsidR="00CA6382">
        <w:rPr>
          <w:rFonts w:ascii="Cambria" w:eastAsia="Times New Roman" w:hAnsi="Cambria"/>
          <w:color w:val="002060"/>
          <w:sz w:val="22"/>
          <w:szCs w:val="22"/>
        </w:rPr>
        <w:t xml:space="preserve"> και </w:t>
      </w:r>
      <w:r w:rsidR="00CA6382" w:rsidRPr="001E718F">
        <w:rPr>
          <w:rFonts w:ascii="Cambria" w:eastAsia="Times New Roman" w:hAnsi="Cambria"/>
          <w:b/>
          <w:bCs/>
          <w:color w:val="002060"/>
          <w:sz w:val="22"/>
          <w:szCs w:val="22"/>
        </w:rPr>
        <w:t>Θεσσαλονίκη</w:t>
      </w:r>
      <w:r w:rsidR="00CA6382">
        <w:rPr>
          <w:rFonts w:ascii="Cambria" w:eastAsia="Times New Roman" w:hAnsi="Cambria"/>
          <w:color w:val="002060"/>
          <w:sz w:val="22"/>
          <w:szCs w:val="22"/>
        </w:rPr>
        <w:t xml:space="preserve">. Οι δράσεις υλοποιήθηκαν σε συνεργασία με </w:t>
      </w:r>
      <w:r w:rsidR="00472B82">
        <w:rPr>
          <w:rFonts w:ascii="Cambria" w:eastAsia="Times New Roman" w:hAnsi="Cambria"/>
          <w:color w:val="002060"/>
          <w:sz w:val="22"/>
          <w:szCs w:val="22"/>
        </w:rPr>
        <w:t xml:space="preserve">τον </w:t>
      </w:r>
      <w:r w:rsidR="00472B82" w:rsidRPr="004E69B3">
        <w:rPr>
          <w:rFonts w:ascii="Cambria" w:eastAsia="Times New Roman" w:hAnsi="Cambria"/>
          <w:color w:val="002060"/>
          <w:sz w:val="22"/>
          <w:szCs w:val="22"/>
        </w:rPr>
        <w:t>μη κερδοσκοπικό</w:t>
      </w:r>
      <w:r w:rsidR="00472B82">
        <w:rPr>
          <w:rFonts w:ascii="Cambria" w:eastAsia="Times New Roman" w:hAnsi="Cambria"/>
          <w:color w:val="002060"/>
          <w:sz w:val="22"/>
          <w:szCs w:val="22"/>
        </w:rPr>
        <w:t xml:space="preserve">, </w:t>
      </w:r>
      <w:r w:rsidR="00472B82" w:rsidRPr="00CB5635">
        <w:rPr>
          <w:rFonts w:ascii="Cambria" w:eastAsia="Times New Roman" w:hAnsi="Cambria"/>
          <w:color w:val="002060"/>
          <w:sz w:val="22"/>
          <w:szCs w:val="22"/>
        </w:rPr>
        <w:t>περιβαλλοντικό και ανθρωπιστικό οργανισμό</w:t>
      </w:r>
      <w:r w:rsidR="002812D4" w:rsidRPr="002812D4">
        <w:rPr>
          <w:rFonts w:ascii="Cambria" w:eastAsia="Times New Roman" w:hAnsi="Cambria"/>
          <w:b/>
          <w:bCs/>
          <w:color w:val="002060"/>
          <w:sz w:val="22"/>
          <w:szCs w:val="22"/>
        </w:rPr>
        <w:t xml:space="preserve"> </w:t>
      </w:r>
      <w:r w:rsidR="00ED13B3">
        <w:rPr>
          <w:rFonts w:ascii="Cambria" w:eastAsia="Times New Roman" w:hAnsi="Cambria"/>
          <w:b/>
          <w:bCs/>
          <w:color w:val="002060"/>
          <w:sz w:val="22"/>
          <w:szCs w:val="22"/>
          <w:lang w:val="en-US"/>
        </w:rPr>
        <w:t>W</w:t>
      </w:r>
      <w:r w:rsidR="00472B82" w:rsidRPr="001E718F">
        <w:rPr>
          <w:rFonts w:ascii="Cambria" w:eastAsia="Times New Roman" w:hAnsi="Cambria"/>
          <w:b/>
          <w:bCs/>
          <w:color w:val="002060"/>
          <w:sz w:val="22"/>
          <w:szCs w:val="22"/>
          <w:lang w:val="en-US"/>
        </w:rPr>
        <w:t>e</w:t>
      </w:r>
      <w:r w:rsidR="00472B82" w:rsidRPr="001E718F">
        <w:rPr>
          <w:rFonts w:ascii="Cambria" w:eastAsia="Times New Roman" w:hAnsi="Cambria"/>
          <w:b/>
          <w:bCs/>
          <w:color w:val="002060"/>
          <w:sz w:val="22"/>
          <w:szCs w:val="22"/>
        </w:rPr>
        <w:t>4</w:t>
      </w:r>
      <w:r w:rsidR="00ED13B3">
        <w:rPr>
          <w:rFonts w:ascii="Cambria" w:eastAsia="Times New Roman" w:hAnsi="Cambria"/>
          <w:b/>
          <w:bCs/>
          <w:color w:val="002060"/>
          <w:sz w:val="22"/>
          <w:szCs w:val="22"/>
          <w:lang w:val="en-US"/>
        </w:rPr>
        <w:t>A</w:t>
      </w:r>
      <w:r w:rsidR="00472B82" w:rsidRPr="001E718F">
        <w:rPr>
          <w:rFonts w:ascii="Cambria" w:eastAsia="Times New Roman" w:hAnsi="Cambria"/>
          <w:b/>
          <w:bCs/>
          <w:color w:val="002060"/>
          <w:sz w:val="22"/>
          <w:szCs w:val="22"/>
          <w:lang w:val="en-US"/>
        </w:rPr>
        <w:t>ll</w:t>
      </w:r>
      <w:r w:rsidR="00CA6382">
        <w:rPr>
          <w:rFonts w:ascii="Cambria" w:eastAsia="Times New Roman" w:hAnsi="Cambria"/>
          <w:b/>
          <w:bCs/>
          <w:color w:val="002060"/>
          <w:sz w:val="22"/>
          <w:szCs w:val="22"/>
        </w:rPr>
        <w:t>.</w:t>
      </w:r>
      <w:r w:rsidR="00472B82" w:rsidRPr="00472B82">
        <w:rPr>
          <w:rFonts w:ascii="Cambria" w:eastAsia="Times New Roman" w:hAnsi="Cambria"/>
          <w:color w:val="002060"/>
          <w:sz w:val="22"/>
          <w:szCs w:val="22"/>
        </w:rPr>
        <w:t xml:space="preserve"> </w:t>
      </w:r>
      <w:r w:rsidR="00330301" w:rsidRPr="00330301">
        <w:rPr>
          <w:rFonts w:ascii="Cambria" w:eastAsia="Times New Roman" w:hAnsi="Cambria"/>
          <w:color w:val="002060"/>
          <w:sz w:val="22"/>
          <w:szCs w:val="22"/>
        </w:rPr>
        <w:t>Οι πρωτοβουλίες</w:t>
      </w:r>
      <w:r w:rsidR="00330301">
        <w:rPr>
          <w:rFonts w:ascii="Cambria" w:eastAsia="Times New Roman" w:hAnsi="Cambria"/>
          <w:color w:val="002060"/>
          <w:sz w:val="22"/>
          <w:szCs w:val="22"/>
        </w:rPr>
        <w:t xml:space="preserve"> </w:t>
      </w:r>
      <w:r w:rsidR="00094A53">
        <w:rPr>
          <w:rFonts w:ascii="Cambria" w:eastAsia="Times New Roman" w:hAnsi="Cambria"/>
          <w:color w:val="002060"/>
          <w:sz w:val="22"/>
          <w:szCs w:val="22"/>
        </w:rPr>
        <w:t>της</w:t>
      </w:r>
      <w:r w:rsidR="00330301">
        <w:rPr>
          <w:rFonts w:ascii="Cambria" w:eastAsia="Times New Roman" w:hAnsi="Cambria"/>
          <w:color w:val="002060"/>
          <w:sz w:val="22"/>
          <w:szCs w:val="22"/>
        </w:rPr>
        <w:t xml:space="preserve"> </w:t>
      </w:r>
      <w:r w:rsidR="007333AB">
        <w:rPr>
          <w:rFonts w:ascii="Cambria" w:eastAsia="Times New Roman" w:hAnsi="Cambria"/>
          <w:color w:val="002060"/>
          <w:sz w:val="22"/>
          <w:szCs w:val="22"/>
          <w:lang w:val="en-US"/>
        </w:rPr>
        <w:t>W</w:t>
      </w:r>
      <w:r w:rsidR="00330301">
        <w:rPr>
          <w:rFonts w:ascii="Cambria" w:eastAsia="Times New Roman" w:hAnsi="Cambria"/>
          <w:color w:val="002060"/>
          <w:sz w:val="22"/>
          <w:szCs w:val="22"/>
          <w:lang w:val="en-US"/>
        </w:rPr>
        <w:t>e</w:t>
      </w:r>
      <w:r w:rsidR="00330301" w:rsidRPr="00330301">
        <w:rPr>
          <w:rFonts w:ascii="Cambria" w:eastAsia="Times New Roman" w:hAnsi="Cambria"/>
          <w:color w:val="002060"/>
          <w:sz w:val="22"/>
          <w:szCs w:val="22"/>
        </w:rPr>
        <w:t>4</w:t>
      </w:r>
      <w:r w:rsidR="007333AB">
        <w:rPr>
          <w:rFonts w:ascii="Cambria" w:eastAsia="Times New Roman" w:hAnsi="Cambria"/>
          <w:color w:val="002060"/>
          <w:sz w:val="22"/>
          <w:szCs w:val="22"/>
          <w:lang w:val="en-US"/>
        </w:rPr>
        <w:t>A</w:t>
      </w:r>
      <w:r w:rsidR="00330301">
        <w:rPr>
          <w:rFonts w:ascii="Cambria" w:eastAsia="Times New Roman" w:hAnsi="Cambria"/>
          <w:color w:val="002060"/>
          <w:sz w:val="22"/>
          <w:szCs w:val="22"/>
          <w:lang w:val="en-US"/>
        </w:rPr>
        <w:t>l</w:t>
      </w:r>
      <w:r w:rsidR="002812D4">
        <w:rPr>
          <w:rFonts w:ascii="Cambria" w:eastAsia="Times New Roman" w:hAnsi="Cambria"/>
          <w:color w:val="002060"/>
          <w:sz w:val="22"/>
          <w:szCs w:val="22"/>
          <w:lang w:val="en-US"/>
        </w:rPr>
        <w:t>l</w:t>
      </w:r>
      <w:r w:rsidR="00330301" w:rsidRPr="00330301">
        <w:rPr>
          <w:rFonts w:ascii="Cambria" w:eastAsia="Times New Roman" w:hAnsi="Cambria"/>
          <w:color w:val="002060"/>
          <w:sz w:val="22"/>
          <w:szCs w:val="22"/>
        </w:rPr>
        <w:t xml:space="preserve"> </w:t>
      </w:r>
      <w:r w:rsidR="001E718F">
        <w:rPr>
          <w:rFonts w:ascii="Cambria" w:eastAsia="Times New Roman" w:hAnsi="Cambria"/>
          <w:color w:val="002060"/>
          <w:sz w:val="22"/>
          <w:szCs w:val="22"/>
        </w:rPr>
        <w:t xml:space="preserve">εστιάζουν σε </w:t>
      </w:r>
      <w:r w:rsidR="001E718F" w:rsidRPr="00AE6024">
        <w:rPr>
          <w:rFonts w:ascii="Cambria" w:eastAsia="Times New Roman" w:hAnsi="Cambria"/>
          <w:b/>
          <w:bCs/>
          <w:color w:val="002060"/>
          <w:sz w:val="22"/>
          <w:szCs w:val="22"/>
        </w:rPr>
        <w:t>δράσεις</w:t>
      </w:r>
      <w:r w:rsidR="00707001">
        <w:rPr>
          <w:rFonts w:ascii="Cambria" w:eastAsia="Times New Roman" w:hAnsi="Cambria"/>
          <w:b/>
          <w:bCs/>
          <w:color w:val="002060"/>
          <w:sz w:val="22"/>
          <w:szCs w:val="22"/>
        </w:rPr>
        <w:t xml:space="preserve"> αναδάσωσης, </w:t>
      </w:r>
      <w:proofErr w:type="spellStart"/>
      <w:r w:rsidR="00707001">
        <w:rPr>
          <w:rFonts w:ascii="Cambria" w:eastAsia="Times New Roman" w:hAnsi="Cambria"/>
          <w:b/>
          <w:bCs/>
          <w:color w:val="002060"/>
          <w:sz w:val="22"/>
          <w:szCs w:val="22"/>
        </w:rPr>
        <w:t>δενδροφύτευσης</w:t>
      </w:r>
      <w:proofErr w:type="spellEnd"/>
      <w:r w:rsidR="00707001">
        <w:rPr>
          <w:rFonts w:ascii="Cambria" w:eastAsia="Times New Roman" w:hAnsi="Cambria"/>
          <w:b/>
          <w:bCs/>
          <w:color w:val="002060"/>
          <w:sz w:val="22"/>
          <w:szCs w:val="22"/>
        </w:rPr>
        <w:t xml:space="preserve"> και προστασίας δασικών εκτάσεων</w:t>
      </w:r>
      <w:r w:rsidR="005D1B36">
        <w:rPr>
          <w:rFonts w:ascii="Cambria" w:eastAsia="Times New Roman" w:hAnsi="Cambria"/>
          <w:color w:val="002060"/>
          <w:sz w:val="22"/>
          <w:szCs w:val="22"/>
        </w:rPr>
        <w:t>,</w:t>
      </w:r>
      <w:r w:rsidR="00FC7B77">
        <w:rPr>
          <w:rFonts w:ascii="Cambria" w:eastAsia="Times New Roman" w:hAnsi="Cambria"/>
          <w:color w:val="002060"/>
          <w:sz w:val="22"/>
          <w:szCs w:val="22"/>
        </w:rPr>
        <w:t xml:space="preserve"> σε δράσεις </w:t>
      </w:r>
      <w:r w:rsidR="00FC7B77" w:rsidRPr="00AE6024">
        <w:rPr>
          <w:rFonts w:ascii="Cambria" w:eastAsia="Times New Roman" w:hAnsi="Cambria"/>
          <w:b/>
          <w:bCs/>
          <w:color w:val="002060"/>
          <w:sz w:val="22"/>
          <w:szCs w:val="22"/>
        </w:rPr>
        <w:t>περιβαλλοντικής εκπαίδευσης</w:t>
      </w:r>
      <w:r w:rsidR="00FC7B77">
        <w:rPr>
          <w:rFonts w:ascii="Cambria" w:eastAsia="Times New Roman" w:hAnsi="Cambria"/>
          <w:color w:val="002060"/>
          <w:sz w:val="22"/>
          <w:szCs w:val="22"/>
        </w:rPr>
        <w:t xml:space="preserve"> και </w:t>
      </w:r>
      <w:r w:rsidR="00FC7B77" w:rsidRPr="00AE6024">
        <w:rPr>
          <w:rFonts w:ascii="Cambria" w:eastAsia="Times New Roman" w:hAnsi="Cambria"/>
          <w:b/>
          <w:bCs/>
          <w:color w:val="002060"/>
          <w:sz w:val="22"/>
          <w:szCs w:val="22"/>
        </w:rPr>
        <w:t>υποστήριξης ευάλωτων κοινοτήτων</w:t>
      </w:r>
      <w:r w:rsidR="001E718F">
        <w:rPr>
          <w:rFonts w:ascii="Cambria" w:eastAsia="Times New Roman" w:hAnsi="Cambria"/>
          <w:color w:val="002060"/>
          <w:sz w:val="22"/>
          <w:szCs w:val="22"/>
        </w:rPr>
        <w:t xml:space="preserve">. </w:t>
      </w:r>
    </w:p>
    <w:p w14:paraId="110EEEE8" w14:textId="77777777" w:rsidR="00FC7B77" w:rsidRPr="00634BCA" w:rsidRDefault="00FC7B77" w:rsidP="00B21B42">
      <w:pPr>
        <w:pStyle w:val="Abbott-BodyCopy"/>
        <w:spacing w:line="240" w:lineRule="auto"/>
        <w:contextualSpacing/>
        <w:jc w:val="both"/>
        <w:rPr>
          <w:rFonts w:ascii="Cambria" w:eastAsia="Times New Roman" w:hAnsi="Cambria"/>
          <w:color w:val="002060"/>
          <w:sz w:val="22"/>
          <w:szCs w:val="22"/>
        </w:rPr>
      </w:pPr>
    </w:p>
    <w:p w14:paraId="2B5A450E" w14:textId="463643B2" w:rsidR="00051DA6" w:rsidRPr="00773E16" w:rsidRDefault="005D1B36" w:rsidP="00B21B42">
      <w:pPr>
        <w:pStyle w:val="Abbott-BodyCopy"/>
        <w:spacing w:before="240" w:line="240" w:lineRule="auto"/>
        <w:contextualSpacing/>
        <w:jc w:val="both"/>
        <w:rPr>
          <w:rFonts w:ascii="Cambria" w:eastAsia="Times New Roman" w:hAnsi="Cambria"/>
          <w:color w:val="002060"/>
          <w:sz w:val="22"/>
          <w:szCs w:val="22"/>
        </w:rPr>
      </w:pPr>
      <w:r>
        <w:rPr>
          <w:rFonts w:ascii="Cambria" w:eastAsia="Times New Roman" w:hAnsi="Cambria"/>
          <w:color w:val="002060"/>
          <w:sz w:val="22"/>
          <w:szCs w:val="22"/>
        </w:rPr>
        <w:t>Η</w:t>
      </w:r>
      <w:r>
        <w:rPr>
          <w:rFonts w:ascii="Cambria" w:eastAsia="Times New Roman" w:hAnsi="Cambria"/>
          <w:b/>
          <w:bCs/>
          <w:color w:val="002060"/>
          <w:sz w:val="22"/>
          <w:szCs w:val="22"/>
        </w:rPr>
        <w:t xml:space="preserve"> ομάδα</w:t>
      </w:r>
      <w:r w:rsidRPr="00634BCA">
        <w:rPr>
          <w:rFonts w:ascii="Cambria" w:eastAsia="Times New Roman" w:hAnsi="Cambria"/>
          <w:color w:val="002060"/>
          <w:sz w:val="22"/>
          <w:szCs w:val="22"/>
        </w:rPr>
        <w:t xml:space="preserve"> </w:t>
      </w:r>
      <w:r w:rsidRPr="00382036">
        <w:rPr>
          <w:rFonts w:ascii="Cambria" w:eastAsia="Times New Roman" w:hAnsi="Cambria"/>
          <w:b/>
          <w:bCs/>
          <w:color w:val="002060"/>
          <w:sz w:val="22"/>
          <w:szCs w:val="22"/>
        </w:rPr>
        <w:t>#</w:t>
      </w:r>
      <w:r w:rsidRPr="00382036">
        <w:rPr>
          <w:rFonts w:ascii="Cambria" w:eastAsia="Times New Roman" w:hAnsi="Cambria"/>
          <w:b/>
          <w:bCs/>
          <w:color w:val="002060"/>
          <w:sz w:val="22"/>
          <w:szCs w:val="22"/>
          <w:lang w:val="en-US"/>
        </w:rPr>
        <w:t>AbbVieGivesBack</w:t>
      </w:r>
      <w:r>
        <w:rPr>
          <w:rFonts w:ascii="Cambria" w:eastAsia="Times New Roman" w:hAnsi="Cambria"/>
          <w:b/>
          <w:bCs/>
          <w:color w:val="002060"/>
          <w:sz w:val="22"/>
          <w:szCs w:val="22"/>
        </w:rPr>
        <w:t xml:space="preserve">, </w:t>
      </w:r>
      <w:r w:rsidRPr="005D1B36">
        <w:rPr>
          <w:rFonts w:ascii="Cambria" w:eastAsia="Times New Roman" w:hAnsi="Cambria"/>
          <w:color w:val="002060"/>
          <w:sz w:val="22"/>
          <w:szCs w:val="22"/>
        </w:rPr>
        <w:t>τ</w:t>
      </w:r>
      <w:r w:rsidR="00382036" w:rsidRPr="005D1B36">
        <w:rPr>
          <w:rFonts w:ascii="Cambria" w:eastAsia="Times New Roman" w:hAnsi="Cambria"/>
          <w:color w:val="002060"/>
          <w:sz w:val="22"/>
          <w:szCs w:val="22"/>
        </w:rPr>
        <w:t xml:space="preserve">ην </w:t>
      </w:r>
      <w:r w:rsidR="00382036">
        <w:rPr>
          <w:rFonts w:ascii="Cambria" w:eastAsia="Times New Roman" w:hAnsi="Cambria"/>
          <w:color w:val="002060"/>
          <w:sz w:val="22"/>
          <w:szCs w:val="22"/>
        </w:rPr>
        <w:t xml:space="preserve">Τρίτη </w:t>
      </w:r>
      <w:r w:rsidR="00382036" w:rsidRPr="005D1B36">
        <w:rPr>
          <w:rFonts w:ascii="Cambria" w:eastAsia="Times New Roman" w:hAnsi="Cambria"/>
          <w:color w:val="002060"/>
          <w:sz w:val="22"/>
          <w:szCs w:val="22"/>
        </w:rPr>
        <w:t>25 Ιουνίου</w:t>
      </w:r>
      <w:r w:rsidR="00CB5635">
        <w:rPr>
          <w:rFonts w:ascii="Cambria" w:eastAsia="Times New Roman" w:hAnsi="Cambria"/>
          <w:color w:val="002060"/>
          <w:sz w:val="22"/>
          <w:szCs w:val="22"/>
        </w:rPr>
        <w:t>,</w:t>
      </w:r>
      <w:r w:rsidR="00051DA6">
        <w:rPr>
          <w:rFonts w:ascii="Cambria" w:eastAsia="Times New Roman" w:hAnsi="Cambria"/>
          <w:color w:val="002060"/>
          <w:sz w:val="22"/>
          <w:szCs w:val="22"/>
        </w:rPr>
        <w:t xml:space="preserve"> </w:t>
      </w:r>
      <w:r w:rsidR="00E4018F">
        <w:rPr>
          <w:rFonts w:ascii="Cambria" w:eastAsia="Times New Roman" w:hAnsi="Cambria"/>
          <w:color w:val="002060"/>
          <w:sz w:val="22"/>
          <w:szCs w:val="22"/>
        </w:rPr>
        <w:t>πραγματοποίησ</w:t>
      </w:r>
      <w:r w:rsidR="00820B61">
        <w:rPr>
          <w:rFonts w:ascii="Cambria" w:eastAsia="Times New Roman" w:hAnsi="Cambria"/>
          <w:color w:val="002060"/>
          <w:sz w:val="22"/>
          <w:szCs w:val="22"/>
        </w:rPr>
        <w:t>ε</w:t>
      </w:r>
      <w:r w:rsidR="00051DA6">
        <w:rPr>
          <w:rFonts w:ascii="Cambria" w:eastAsia="Times New Roman" w:hAnsi="Cambria"/>
          <w:color w:val="002060"/>
          <w:sz w:val="22"/>
          <w:szCs w:val="22"/>
        </w:rPr>
        <w:t xml:space="preserve"> </w:t>
      </w:r>
      <w:r w:rsidR="00E4018F" w:rsidRPr="005D1B36">
        <w:rPr>
          <w:rFonts w:ascii="Cambria" w:eastAsia="Times New Roman" w:hAnsi="Cambria"/>
          <w:b/>
          <w:bCs/>
          <w:color w:val="002060"/>
          <w:sz w:val="22"/>
          <w:szCs w:val="22"/>
        </w:rPr>
        <w:t>καθαρισμό</w:t>
      </w:r>
      <w:r w:rsidR="00051DA6" w:rsidRPr="005D1B36">
        <w:rPr>
          <w:rFonts w:ascii="Cambria" w:eastAsia="Times New Roman" w:hAnsi="Cambria"/>
          <w:b/>
          <w:bCs/>
          <w:color w:val="002060"/>
          <w:sz w:val="22"/>
          <w:szCs w:val="22"/>
        </w:rPr>
        <w:t xml:space="preserve"> και συλλογή </w:t>
      </w:r>
      <w:r w:rsidR="00CB5635">
        <w:rPr>
          <w:rFonts w:ascii="Cambria" w:eastAsia="Times New Roman" w:hAnsi="Cambria"/>
          <w:b/>
          <w:bCs/>
          <w:color w:val="002060"/>
          <w:sz w:val="22"/>
          <w:szCs w:val="22"/>
        </w:rPr>
        <w:t>απορριμμάτων</w:t>
      </w:r>
      <w:r w:rsidR="00E4018F">
        <w:rPr>
          <w:rFonts w:ascii="Cambria" w:eastAsia="Times New Roman" w:hAnsi="Cambria"/>
          <w:color w:val="002060"/>
          <w:sz w:val="22"/>
          <w:szCs w:val="22"/>
        </w:rPr>
        <w:t xml:space="preserve"> στη </w:t>
      </w:r>
      <w:r w:rsidR="00E4018F" w:rsidRPr="005D1B36">
        <w:rPr>
          <w:rFonts w:ascii="Cambria" w:eastAsia="Times New Roman" w:hAnsi="Cambria"/>
          <w:b/>
          <w:bCs/>
          <w:color w:val="002060"/>
          <w:sz w:val="22"/>
          <w:szCs w:val="22"/>
        </w:rPr>
        <w:t>Λίμνη</w:t>
      </w:r>
      <w:r w:rsidR="00634BCA" w:rsidRPr="005D1B36">
        <w:rPr>
          <w:rFonts w:ascii="Cambria" w:eastAsia="Times New Roman" w:hAnsi="Cambria"/>
          <w:b/>
          <w:bCs/>
          <w:color w:val="002060"/>
          <w:sz w:val="22"/>
          <w:szCs w:val="22"/>
        </w:rPr>
        <w:t xml:space="preserve"> Μπελέτσι</w:t>
      </w:r>
      <w:r w:rsidR="0039174C">
        <w:rPr>
          <w:rFonts w:ascii="Cambria" w:eastAsia="Times New Roman" w:hAnsi="Cambria"/>
          <w:color w:val="002060"/>
          <w:sz w:val="22"/>
          <w:szCs w:val="22"/>
        </w:rPr>
        <w:t xml:space="preserve"> στην Πάρνηθα, η οποία επλήγη</w:t>
      </w:r>
      <w:r w:rsidR="00382036">
        <w:rPr>
          <w:rFonts w:ascii="Cambria" w:eastAsia="Times New Roman" w:hAnsi="Cambria"/>
          <w:color w:val="002060"/>
          <w:sz w:val="22"/>
          <w:szCs w:val="22"/>
        </w:rPr>
        <w:t xml:space="preserve"> από </w:t>
      </w:r>
      <w:r w:rsidR="00880FFD">
        <w:rPr>
          <w:rFonts w:ascii="Cambria" w:eastAsia="Times New Roman" w:hAnsi="Cambria"/>
          <w:color w:val="002060"/>
          <w:sz w:val="22"/>
          <w:szCs w:val="22"/>
        </w:rPr>
        <w:t xml:space="preserve">πρόσφατες </w:t>
      </w:r>
      <w:r w:rsidR="00F71070">
        <w:rPr>
          <w:rFonts w:ascii="Cambria" w:eastAsia="Times New Roman" w:hAnsi="Cambria"/>
          <w:color w:val="002060"/>
          <w:sz w:val="22"/>
          <w:szCs w:val="22"/>
        </w:rPr>
        <w:t>πυρκαγιέ</w:t>
      </w:r>
      <w:r w:rsidR="00524099">
        <w:rPr>
          <w:rFonts w:ascii="Cambria" w:eastAsia="Times New Roman" w:hAnsi="Cambria"/>
          <w:color w:val="002060"/>
          <w:sz w:val="22"/>
          <w:szCs w:val="22"/>
        </w:rPr>
        <w:t>ς</w:t>
      </w:r>
      <w:r w:rsidR="00634BCA" w:rsidRPr="00634BCA">
        <w:rPr>
          <w:rFonts w:ascii="Cambria" w:eastAsia="Times New Roman" w:hAnsi="Cambria"/>
          <w:color w:val="002060"/>
          <w:sz w:val="22"/>
          <w:szCs w:val="22"/>
        </w:rPr>
        <w:t>.</w:t>
      </w:r>
      <w:r w:rsidR="00051DA6">
        <w:rPr>
          <w:rFonts w:ascii="Cambria" w:eastAsia="Times New Roman" w:hAnsi="Cambria"/>
          <w:color w:val="002060"/>
          <w:sz w:val="22"/>
          <w:szCs w:val="22"/>
        </w:rPr>
        <w:t xml:space="preserve"> Στο τέλος</w:t>
      </w:r>
      <w:r w:rsidR="00880FFD">
        <w:rPr>
          <w:rFonts w:ascii="Cambria" w:eastAsia="Times New Roman" w:hAnsi="Cambria"/>
          <w:color w:val="002060"/>
          <w:sz w:val="22"/>
          <w:szCs w:val="22"/>
        </w:rPr>
        <w:t xml:space="preserve"> της δράσης</w:t>
      </w:r>
      <w:r w:rsidR="00051DA6" w:rsidRPr="00051DA6">
        <w:rPr>
          <w:rFonts w:ascii="Cambria" w:eastAsia="Times New Roman" w:hAnsi="Cambria"/>
          <w:color w:val="002060"/>
          <w:sz w:val="22"/>
          <w:szCs w:val="22"/>
        </w:rPr>
        <w:t xml:space="preserve"> οι </w:t>
      </w:r>
      <w:r w:rsidR="00880FFD">
        <w:rPr>
          <w:rFonts w:ascii="Cambria" w:eastAsia="Times New Roman" w:hAnsi="Cambria"/>
          <w:color w:val="002060"/>
          <w:sz w:val="22"/>
          <w:szCs w:val="22"/>
        </w:rPr>
        <w:t>εθελοντές</w:t>
      </w:r>
      <w:r w:rsidR="00051DA6" w:rsidRPr="00051DA6">
        <w:rPr>
          <w:rFonts w:ascii="Cambria" w:eastAsia="Times New Roman" w:hAnsi="Cambria"/>
          <w:color w:val="002060"/>
          <w:sz w:val="22"/>
          <w:szCs w:val="22"/>
        </w:rPr>
        <w:t xml:space="preserve"> της AbbVie συμμετείχαν σε συνεδρία γιόγκα</w:t>
      </w:r>
      <w:r w:rsidR="00672D11">
        <w:rPr>
          <w:rFonts w:ascii="Cambria" w:eastAsia="Times New Roman" w:hAnsi="Cambria"/>
          <w:color w:val="002060"/>
          <w:sz w:val="22"/>
          <w:szCs w:val="22"/>
        </w:rPr>
        <w:t>,</w:t>
      </w:r>
      <w:r w:rsidR="00051DA6" w:rsidRPr="00051DA6">
        <w:rPr>
          <w:rFonts w:ascii="Cambria" w:eastAsia="Times New Roman" w:hAnsi="Cambria"/>
          <w:color w:val="002060"/>
          <w:sz w:val="22"/>
          <w:szCs w:val="22"/>
        </w:rPr>
        <w:t xml:space="preserve"> </w:t>
      </w:r>
      <w:r w:rsidR="00143DAD">
        <w:rPr>
          <w:rFonts w:ascii="Cambria" w:eastAsia="Times New Roman" w:hAnsi="Cambria"/>
          <w:color w:val="002060"/>
          <w:sz w:val="22"/>
          <w:szCs w:val="22"/>
        </w:rPr>
        <w:t xml:space="preserve">με εκπαιδευτή τον </w:t>
      </w:r>
      <w:r w:rsidR="00143DAD" w:rsidRPr="00051DA6">
        <w:rPr>
          <w:rFonts w:ascii="Cambria" w:eastAsia="Times New Roman" w:hAnsi="Cambria"/>
          <w:color w:val="002060"/>
          <w:sz w:val="22"/>
          <w:szCs w:val="22"/>
        </w:rPr>
        <w:t>Πάνο Κοντογιώργο</w:t>
      </w:r>
      <w:r w:rsidR="00143DAD">
        <w:rPr>
          <w:rFonts w:ascii="Cambria" w:eastAsia="Times New Roman" w:hAnsi="Cambria"/>
          <w:color w:val="002060"/>
          <w:sz w:val="22"/>
          <w:szCs w:val="22"/>
        </w:rPr>
        <w:t xml:space="preserve">, </w:t>
      </w:r>
      <w:r w:rsidR="00CB5635">
        <w:rPr>
          <w:rFonts w:ascii="Cambria" w:eastAsia="Times New Roman" w:hAnsi="Cambria"/>
          <w:color w:val="002060"/>
          <w:sz w:val="22"/>
          <w:szCs w:val="22"/>
        </w:rPr>
        <w:t>επικεντρώνοντας</w:t>
      </w:r>
      <w:r w:rsidR="00CB5635" w:rsidRPr="00051DA6">
        <w:rPr>
          <w:rFonts w:ascii="Cambria" w:eastAsia="Times New Roman" w:hAnsi="Cambria"/>
          <w:color w:val="002060"/>
          <w:sz w:val="22"/>
          <w:szCs w:val="22"/>
        </w:rPr>
        <w:t xml:space="preserve"> </w:t>
      </w:r>
      <w:r w:rsidR="00143DAD">
        <w:rPr>
          <w:rFonts w:ascii="Cambria" w:eastAsia="Times New Roman" w:hAnsi="Cambria"/>
          <w:color w:val="002060"/>
          <w:sz w:val="22"/>
          <w:szCs w:val="22"/>
        </w:rPr>
        <w:t>σε</w:t>
      </w:r>
      <w:r w:rsidR="00051DA6" w:rsidRPr="00051DA6">
        <w:rPr>
          <w:rFonts w:ascii="Cambria" w:eastAsia="Times New Roman" w:hAnsi="Cambria"/>
          <w:color w:val="002060"/>
          <w:sz w:val="22"/>
          <w:szCs w:val="22"/>
        </w:rPr>
        <w:t xml:space="preserve"> ασκήσεις αναπνοής</w:t>
      </w:r>
      <w:r w:rsidR="00143DAD">
        <w:rPr>
          <w:rFonts w:ascii="Cambria" w:eastAsia="Times New Roman" w:hAnsi="Cambria"/>
          <w:color w:val="002060"/>
          <w:sz w:val="22"/>
          <w:szCs w:val="22"/>
        </w:rPr>
        <w:t xml:space="preserve"> και στη</w:t>
      </w:r>
      <w:r w:rsidR="00143DAD" w:rsidRPr="00051DA6">
        <w:rPr>
          <w:rFonts w:ascii="Cambria" w:eastAsia="Times New Roman" w:hAnsi="Cambria"/>
          <w:color w:val="002060"/>
          <w:sz w:val="22"/>
          <w:szCs w:val="22"/>
        </w:rPr>
        <w:t xml:space="preserve"> σύνδεση με τη φύση μέσω της παρατήρησης των καμένων εδαφών</w:t>
      </w:r>
      <w:r>
        <w:rPr>
          <w:rFonts w:ascii="Cambria" w:eastAsia="Times New Roman" w:hAnsi="Cambria"/>
          <w:color w:val="002060"/>
          <w:sz w:val="22"/>
          <w:szCs w:val="22"/>
        </w:rPr>
        <w:t xml:space="preserve"> και </w:t>
      </w:r>
      <w:r w:rsidR="00F50BC7">
        <w:rPr>
          <w:rFonts w:ascii="Cambria" w:eastAsia="Times New Roman" w:hAnsi="Cambria"/>
          <w:color w:val="002060"/>
          <w:sz w:val="22"/>
          <w:szCs w:val="22"/>
        </w:rPr>
        <w:t xml:space="preserve">του θετικού αντίκτυπου </w:t>
      </w:r>
      <w:r w:rsidR="00CB5635">
        <w:rPr>
          <w:rFonts w:ascii="Cambria" w:eastAsia="Times New Roman" w:hAnsi="Cambria"/>
          <w:color w:val="002060"/>
          <w:sz w:val="22"/>
          <w:szCs w:val="22"/>
        </w:rPr>
        <w:t>της δράσης καθαρισμού για τη χλωρίδα και την πανίδα της περιοχής</w:t>
      </w:r>
      <w:r w:rsidR="00143DAD">
        <w:rPr>
          <w:rFonts w:ascii="Cambria" w:eastAsia="Times New Roman" w:hAnsi="Cambria"/>
          <w:color w:val="002060"/>
          <w:sz w:val="22"/>
          <w:szCs w:val="22"/>
        </w:rPr>
        <w:t>.</w:t>
      </w:r>
    </w:p>
    <w:p w14:paraId="6658758C" w14:textId="17A0B9AE" w:rsidR="00F50BC7" w:rsidRDefault="009E67B1" w:rsidP="00B21B42">
      <w:pPr>
        <w:pStyle w:val="Abbott-BodyCopy"/>
        <w:spacing w:before="240" w:line="240" w:lineRule="auto"/>
        <w:contextualSpacing/>
        <w:jc w:val="both"/>
        <w:rPr>
          <w:rFonts w:ascii="Cambria" w:eastAsia="Times New Roman" w:hAnsi="Cambria"/>
          <w:color w:val="002060"/>
          <w:sz w:val="22"/>
          <w:szCs w:val="22"/>
        </w:rPr>
      </w:pPr>
      <w:r>
        <w:rPr>
          <w:rFonts w:ascii="Cambria" w:eastAsia="Times New Roman" w:hAnsi="Cambria"/>
          <w:color w:val="002060"/>
          <w:sz w:val="22"/>
          <w:szCs w:val="22"/>
        </w:rPr>
        <w:t xml:space="preserve"> </w:t>
      </w:r>
    </w:p>
    <w:p w14:paraId="2FECA470" w14:textId="25CB2932" w:rsidR="005E5A4B" w:rsidRPr="00F50BC7" w:rsidRDefault="00143DAD" w:rsidP="00B21B42">
      <w:pPr>
        <w:pStyle w:val="Abbott-BodyCopy"/>
        <w:spacing w:before="240" w:line="240" w:lineRule="auto"/>
        <w:contextualSpacing/>
        <w:jc w:val="both"/>
        <w:rPr>
          <w:rFonts w:ascii="Cambria" w:eastAsia="Times New Roman" w:hAnsi="Cambria"/>
          <w:color w:val="002060"/>
          <w:sz w:val="22"/>
          <w:szCs w:val="22"/>
        </w:rPr>
      </w:pPr>
      <w:r>
        <w:rPr>
          <w:rFonts w:ascii="Cambria" w:eastAsia="Times New Roman" w:hAnsi="Cambria"/>
          <w:color w:val="002060"/>
          <w:sz w:val="22"/>
          <w:szCs w:val="22"/>
        </w:rPr>
        <w:t xml:space="preserve">Συνεχίζοντας την κοινωφελή τους </w:t>
      </w:r>
      <w:r w:rsidR="00462A99">
        <w:rPr>
          <w:rFonts w:ascii="Cambria" w:eastAsia="Times New Roman" w:hAnsi="Cambria"/>
          <w:color w:val="002060"/>
          <w:sz w:val="22"/>
          <w:szCs w:val="22"/>
        </w:rPr>
        <w:t>δράση</w:t>
      </w:r>
      <w:r w:rsidR="005D1B36">
        <w:rPr>
          <w:rFonts w:ascii="Cambria" w:eastAsia="Times New Roman" w:hAnsi="Cambria"/>
          <w:color w:val="002060"/>
          <w:sz w:val="22"/>
          <w:szCs w:val="22"/>
        </w:rPr>
        <w:t>,</w:t>
      </w:r>
      <w:r>
        <w:rPr>
          <w:rFonts w:ascii="Cambria" w:eastAsia="Times New Roman" w:hAnsi="Cambria"/>
          <w:color w:val="002060"/>
          <w:sz w:val="22"/>
          <w:szCs w:val="22"/>
        </w:rPr>
        <w:t xml:space="preserve"> οι εθελοντές της </w:t>
      </w:r>
      <w:r>
        <w:rPr>
          <w:rFonts w:ascii="Cambria" w:eastAsia="Times New Roman" w:hAnsi="Cambria"/>
          <w:color w:val="002060"/>
          <w:sz w:val="22"/>
          <w:szCs w:val="22"/>
          <w:lang w:val="en-US"/>
        </w:rPr>
        <w:t>AbbVie</w:t>
      </w:r>
      <w:r>
        <w:rPr>
          <w:rFonts w:ascii="Cambria" w:eastAsia="Times New Roman" w:hAnsi="Cambria"/>
          <w:color w:val="002060"/>
          <w:sz w:val="22"/>
          <w:szCs w:val="22"/>
        </w:rPr>
        <w:t xml:space="preserve"> </w:t>
      </w:r>
      <w:r w:rsidR="005D1B36">
        <w:rPr>
          <w:rFonts w:ascii="Cambria" w:eastAsia="Times New Roman" w:hAnsi="Cambria"/>
          <w:color w:val="002060"/>
          <w:sz w:val="22"/>
          <w:szCs w:val="22"/>
        </w:rPr>
        <w:t xml:space="preserve">επισκέφθηκαν </w:t>
      </w:r>
      <w:r w:rsidR="00A43E58">
        <w:rPr>
          <w:rFonts w:ascii="Cambria" w:eastAsia="Times New Roman" w:hAnsi="Cambria"/>
          <w:color w:val="002060"/>
          <w:sz w:val="22"/>
          <w:szCs w:val="22"/>
        </w:rPr>
        <w:t>τη</w:t>
      </w:r>
      <w:r w:rsidR="00A43E58" w:rsidRPr="00A43E58">
        <w:rPr>
          <w:rFonts w:ascii="Cambria" w:eastAsia="Times New Roman" w:hAnsi="Cambria"/>
          <w:color w:val="002060"/>
          <w:sz w:val="22"/>
          <w:szCs w:val="22"/>
        </w:rPr>
        <w:t xml:space="preserve"> </w:t>
      </w:r>
      <w:r w:rsidR="00A43E58" w:rsidRPr="005D1B36">
        <w:rPr>
          <w:rFonts w:ascii="Cambria" w:eastAsia="Times New Roman" w:hAnsi="Cambria"/>
          <w:b/>
          <w:bCs/>
          <w:color w:val="002060"/>
          <w:sz w:val="22"/>
          <w:szCs w:val="22"/>
        </w:rPr>
        <w:t>Μονάδα Προστασίας Παιδιού Πεντέλη</w:t>
      </w:r>
      <w:r w:rsidR="00F71070" w:rsidRPr="005D1B36">
        <w:rPr>
          <w:rFonts w:ascii="Cambria" w:eastAsia="Times New Roman" w:hAnsi="Cambria"/>
          <w:b/>
          <w:bCs/>
          <w:color w:val="002060"/>
          <w:sz w:val="22"/>
          <w:szCs w:val="22"/>
        </w:rPr>
        <w:t>ς</w:t>
      </w:r>
      <w:r w:rsidR="00E4018F">
        <w:rPr>
          <w:rFonts w:ascii="Cambria" w:eastAsia="Times New Roman" w:hAnsi="Cambria"/>
          <w:color w:val="002060"/>
          <w:sz w:val="22"/>
          <w:szCs w:val="22"/>
        </w:rPr>
        <w:t xml:space="preserve"> (</w:t>
      </w:r>
      <w:r w:rsidR="00F71070">
        <w:rPr>
          <w:rFonts w:ascii="Cambria" w:eastAsia="Times New Roman" w:hAnsi="Cambria"/>
          <w:color w:val="002060"/>
          <w:sz w:val="22"/>
          <w:szCs w:val="22"/>
        </w:rPr>
        <w:t>πρώην Π.Ι.Κ.Π.Α</w:t>
      </w:r>
      <w:r w:rsidR="00E4018F">
        <w:rPr>
          <w:rFonts w:ascii="Cambria" w:eastAsia="Times New Roman" w:hAnsi="Cambria"/>
          <w:color w:val="002060"/>
          <w:sz w:val="22"/>
          <w:szCs w:val="22"/>
        </w:rPr>
        <w:t>)</w:t>
      </w:r>
      <w:r w:rsidR="005D1B36">
        <w:rPr>
          <w:rFonts w:ascii="Cambria" w:eastAsia="Times New Roman" w:hAnsi="Cambria"/>
          <w:color w:val="002060"/>
          <w:sz w:val="22"/>
          <w:szCs w:val="22"/>
        </w:rPr>
        <w:t>,</w:t>
      </w:r>
      <w:r>
        <w:rPr>
          <w:rFonts w:ascii="Cambria" w:eastAsia="Times New Roman" w:hAnsi="Cambria"/>
          <w:color w:val="002060"/>
          <w:sz w:val="22"/>
          <w:szCs w:val="22"/>
        </w:rPr>
        <w:t xml:space="preserve"> </w:t>
      </w:r>
      <w:r w:rsidR="005D1B36">
        <w:rPr>
          <w:rFonts w:ascii="Cambria" w:eastAsia="Times New Roman" w:hAnsi="Cambria"/>
          <w:color w:val="002060"/>
          <w:sz w:val="22"/>
          <w:szCs w:val="22"/>
        </w:rPr>
        <w:t xml:space="preserve">την Τετάρτη </w:t>
      </w:r>
      <w:r w:rsidR="005D1B36" w:rsidRPr="005D1B36">
        <w:rPr>
          <w:rFonts w:ascii="Cambria" w:eastAsia="Times New Roman" w:hAnsi="Cambria"/>
          <w:color w:val="002060"/>
          <w:sz w:val="22"/>
          <w:szCs w:val="22"/>
        </w:rPr>
        <w:t>26 Ιουνίου.</w:t>
      </w:r>
      <w:r w:rsidR="005D1B36">
        <w:rPr>
          <w:rFonts w:ascii="Cambria" w:eastAsia="Times New Roman" w:hAnsi="Cambria"/>
          <w:color w:val="002060"/>
          <w:sz w:val="22"/>
          <w:szCs w:val="22"/>
        </w:rPr>
        <w:t xml:space="preserve"> </w:t>
      </w:r>
      <w:r>
        <w:rPr>
          <w:rFonts w:ascii="Cambria" w:eastAsia="Times New Roman" w:hAnsi="Cambria"/>
          <w:color w:val="002060"/>
          <w:sz w:val="22"/>
          <w:szCs w:val="22"/>
        </w:rPr>
        <w:t>Μ</w:t>
      </w:r>
      <w:r w:rsidR="009A528B">
        <w:rPr>
          <w:rFonts w:ascii="Cambria" w:eastAsia="Times New Roman" w:hAnsi="Cambria"/>
          <w:color w:val="002060"/>
          <w:sz w:val="22"/>
          <w:szCs w:val="22"/>
        </w:rPr>
        <w:t>αζί με τα παιδιά που φιλοξενούνται στη Μονάδα Προστασίας Παιδιού</w:t>
      </w:r>
      <w:r w:rsidR="006878CF">
        <w:rPr>
          <w:rFonts w:ascii="Cambria" w:eastAsia="Times New Roman" w:hAnsi="Cambria"/>
          <w:color w:val="002060"/>
          <w:sz w:val="22"/>
          <w:szCs w:val="22"/>
        </w:rPr>
        <w:t xml:space="preserve"> Πεντέλης</w:t>
      </w:r>
      <w:r w:rsidR="00742E9B" w:rsidRPr="00742E9B">
        <w:rPr>
          <w:rFonts w:ascii="Cambria" w:eastAsia="Times New Roman" w:hAnsi="Cambria"/>
          <w:color w:val="002060"/>
          <w:sz w:val="22"/>
          <w:szCs w:val="22"/>
        </w:rPr>
        <w:t xml:space="preserve"> </w:t>
      </w:r>
      <w:r w:rsidR="00742E9B">
        <w:rPr>
          <w:rFonts w:ascii="Cambria" w:eastAsia="Times New Roman" w:hAnsi="Cambria"/>
          <w:color w:val="002060"/>
          <w:sz w:val="22"/>
          <w:szCs w:val="22"/>
        </w:rPr>
        <w:t xml:space="preserve">πραγματοποίησαν δύο </w:t>
      </w:r>
      <w:r w:rsidR="00E1186C">
        <w:rPr>
          <w:rFonts w:ascii="Cambria" w:eastAsia="Times New Roman" w:hAnsi="Cambria"/>
          <w:color w:val="002060"/>
          <w:sz w:val="22"/>
          <w:szCs w:val="22"/>
        </w:rPr>
        <w:t>παράλληλες</w:t>
      </w:r>
      <w:r w:rsidR="00742E9B">
        <w:rPr>
          <w:rFonts w:ascii="Cambria" w:eastAsia="Times New Roman" w:hAnsi="Cambria"/>
          <w:color w:val="002060"/>
          <w:sz w:val="22"/>
          <w:szCs w:val="22"/>
        </w:rPr>
        <w:t xml:space="preserve"> </w:t>
      </w:r>
      <w:r w:rsidR="00F50BC7">
        <w:rPr>
          <w:rFonts w:ascii="Cambria" w:eastAsia="Times New Roman" w:hAnsi="Cambria"/>
          <w:color w:val="002060"/>
          <w:sz w:val="22"/>
          <w:szCs w:val="22"/>
        </w:rPr>
        <w:t>δράσεις</w:t>
      </w:r>
      <w:r w:rsidR="00742E9B" w:rsidRPr="00742E9B">
        <w:rPr>
          <w:rFonts w:ascii="Cambria" w:eastAsia="Times New Roman" w:hAnsi="Cambria"/>
          <w:color w:val="002060"/>
          <w:sz w:val="22"/>
          <w:szCs w:val="22"/>
        </w:rPr>
        <w:t xml:space="preserve">. </w:t>
      </w:r>
      <w:r w:rsidR="00462A99">
        <w:rPr>
          <w:rFonts w:ascii="Cambria" w:eastAsia="Times New Roman" w:hAnsi="Cambria"/>
          <w:color w:val="002060"/>
          <w:sz w:val="22"/>
          <w:szCs w:val="22"/>
        </w:rPr>
        <w:t xml:space="preserve">Μία ομάδα </w:t>
      </w:r>
      <w:r w:rsidR="00462A99" w:rsidRPr="00F9180D">
        <w:rPr>
          <w:rFonts w:ascii="Cambria" w:eastAsia="Times New Roman" w:hAnsi="Cambria"/>
          <w:color w:val="002060"/>
          <w:sz w:val="22"/>
          <w:szCs w:val="22"/>
        </w:rPr>
        <w:t>εθελοντών</w:t>
      </w:r>
      <w:r w:rsidR="00742E9B" w:rsidRPr="00742E9B">
        <w:rPr>
          <w:rFonts w:ascii="Cambria" w:eastAsia="Times New Roman" w:hAnsi="Cambria"/>
          <w:color w:val="002060"/>
          <w:sz w:val="22"/>
          <w:szCs w:val="22"/>
        </w:rPr>
        <w:t xml:space="preserve">, </w:t>
      </w:r>
      <w:r w:rsidR="00462A99">
        <w:rPr>
          <w:rFonts w:ascii="Cambria" w:eastAsia="Times New Roman" w:hAnsi="Cambria"/>
          <w:color w:val="002060"/>
          <w:sz w:val="22"/>
          <w:szCs w:val="22"/>
        </w:rPr>
        <w:t xml:space="preserve">σε </w:t>
      </w:r>
      <w:r w:rsidR="00742E9B" w:rsidRPr="00742E9B">
        <w:rPr>
          <w:rFonts w:ascii="Cambria" w:eastAsia="Times New Roman" w:hAnsi="Cambria"/>
          <w:color w:val="002060"/>
          <w:sz w:val="22"/>
          <w:szCs w:val="22"/>
        </w:rPr>
        <w:t xml:space="preserve">συνεργασία με </w:t>
      </w:r>
      <w:r w:rsidR="00E1186C" w:rsidRPr="00742E9B">
        <w:rPr>
          <w:rFonts w:ascii="Cambria" w:eastAsia="Times New Roman" w:hAnsi="Cambria"/>
          <w:color w:val="002060"/>
          <w:sz w:val="22"/>
          <w:szCs w:val="22"/>
        </w:rPr>
        <w:t>τα παιδιά</w:t>
      </w:r>
      <w:r w:rsidR="00E1186C">
        <w:rPr>
          <w:rFonts w:ascii="Cambria" w:eastAsia="Times New Roman" w:hAnsi="Cambria"/>
          <w:color w:val="002060"/>
          <w:sz w:val="22"/>
          <w:szCs w:val="22"/>
        </w:rPr>
        <w:t xml:space="preserve"> και </w:t>
      </w:r>
      <w:r w:rsidR="00742E9B" w:rsidRPr="00742E9B">
        <w:rPr>
          <w:rFonts w:ascii="Cambria" w:eastAsia="Times New Roman" w:hAnsi="Cambria"/>
          <w:color w:val="002060"/>
          <w:sz w:val="22"/>
          <w:szCs w:val="22"/>
        </w:rPr>
        <w:t xml:space="preserve">τους </w:t>
      </w:r>
      <w:r w:rsidR="00462A99">
        <w:rPr>
          <w:rFonts w:ascii="Cambria" w:eastAsia="Times New Roman" w:hAnsi="Cambria"/>
          <w:color w:val="002060"/>
          <w:sz w:val="22"/>
          <w:szCs w:val="22"/>
        </w:rPr>
        <w:t>ειδικούς εκπαιδευτές</w:t>
      </w:r>
      <w:r w:rsidR="00742E9B" w:rsidRPr="00742E9B">
        <w:rPr>
          <w:rFonts w:ascii="Cambria" w:eastAsia="Times New Roman" w:hAnsi="Cambria"/>
          <w:color w:val="002060"/>
          <w:sz w:val="22"/>
          <w:szCs w:val="22"/>
        </w:rPr>
        <w:t xml:space="preserve"> της </w:t>
      </w:r>
      <w:r w:rsidR="00945C29">
        <w:rPr>
          <w:rFonts w:ascii="Cambria" w:eastAsia="Times New Roman" w:hAnsi="Cambria"/>
          <w:color w:val="002060"/>
          <w:sz w:val="22"/>
          <w:szCs w:val="22"/>
          <w:lang w:val="en-US"/>
        </w:rPr>
        <w:t>W</w:t>
      </w:r>
      <w:r w:rsidR="00742E9B" w:rsidRPr="00742E9B">
        <w:rPr>
          <w:rFonts w:ascii="Cambria" w:eastAsia="Times New Roman" w:hAnsi="Cambria"/>
          <w:color w:val="002060"/>
          <w:sz w:val="22"/>
          <w:szCs w:val="22"/>
        </w:rPr>
        <w:t>e4</w:t>
      </w:r>
      <w:r w:rsidR="00945C29">
        <w:rPr>
          <w:rFonts w:ascii="Cambria" w:eastAsia="Times New Roman" w:hAnsi="Cambria"/>
          <w:color w:val="002060"/>
          <w:sz w:val="22"/>
          <w:szCs w:val="22"/>
          <w:lang w:val="en-US"/>
        </w:rPr>
        <w:t>A</w:t>
      </w:r>
      <w:proofErr w:type="spellStart"/>
      <w:r w:rsidR="00742E9B" w:rsidRPr="00742E9B">
        <w:rPr>
          <w:rFonts w:ascii="Cambria" w:eastAsia="Times New Roman" w:hAnsi="Cambria"/>
          <w:color w:val="002060"/>
          <w:sz w:val="22"/>
          <w:szCs w:val="22"/>
        </w:rPr>
        <w:t>ll</w:t>
      </w:r>
      <w:proofErr w:type="spellEnd"/>
      <w:r w:rsidR="00E1186C">
        <w:rPr>
          <w:rFonts w:ascii="Cambria" w:eastAsia="Times New Roman" w:hAnsi="Cambria"/>
          <w:color w:val="002060"/>
          <w:sz w:val="22"/>
          <w:szCs w:val="22"/>
        </w:rPr>
        <w:t xml:space="preserve"> </w:t>
      </w:r>
      <w:r w:rsidR="00462A99">
        <w:rPr>
          <w:rFonts w:ascii="Cambria" w:eastAsia="Times New Roman" w:hAnsi="Cambria"/>
          <w:color w:val="002060"/>
          <w:sz w:val="22"/>
          <w:szCs w:val="22"/>
        </w:rPr>
        <w:t xml:space="preserve">δημιούργησαν </w:t>
      </w:r>
      <w:r w:rsidR="00462A99" w:rsidRPr="00E1186C">
        <w:rPr>
          <w:rFonts w:ascii="Cambria" w:eastAsia="Times New Roman" w:hAnsi="Cambria"/>
          <w:b/>
          <w:bCs/>
          <w:color w:val="002060"/>
          <w:sz w:val="22"/>
          <w:szCs w:val="22"/>
        </w:rPr>
        <w:t>φυσικές</w:t>
      </w:r>
      <w:r w:rsidR="00742E9B" w:rsidRPr="00E1186C">
        <w:rPr>
          <w:rFonts w:ascii="Cambria" w:eastAsia="Times New Roman" w:hAnsi="Cambria"/>
          <w:b/>
          <w:bCs/>
          <w:color w:val="002060"/>
          <w:sz w:val="22"/>
          <w:szCs w:val="22"/>
        </w:rPr>
        <w:t xml:space="preserve"> τα</w:t>
      </w:r>
      <w:r w:rsidR="00462A99" w:rsidRPr="00E1186C">
        <w:rPr>
          <w:rFonts w:ascii="Cambria" w:eastAsia="Times New Roman" w:hAnsi="Cambria"/>
          <w:b/>
          <w:bCs/>
          <w:color w:val="002060"/>
          <w:sz w:val="22"/>
          <w:szCs w:val="22"/>
        </w:rPr>
        <w:t>ΐ</w:t>
      </w:r>
      <w:r w:rsidR="00742E9B" w:rsidRPr="00E1186C">
        <w:rPr>
          <w:rFonts w:ascii="Cambria" w:eastAsia="Times New Roman" w:hAnsi="Cambria"/>
          <w:b/>
          <w:bCs/>
          <w:color w:val="002060"/>
          <w:sz w:val="22"/>
          <w:szCs w:val="22"/>
        </w:rPr>
        <w:t>στρ</w:t>
      </w:r>
      <w:r w:rsidR="00462A99" w:rsidRPr="00E1186C">
        <w:rPr>
          <w:rFonts w:ascii="Cambria" w:eastAsia="Times New Roman" w:hAnsi="Cambria"/>
          <w:b/>
          <w:bCs/>
          <w:color w:val="002060"/>
          <w:sz w:val="22"/>
          <w:szCs w:val="22"/>
        </w:rPr>
        <w:t xml:space="preserve">ες </w:t>
      </w:r>
      <w:r w:rsidR="00742E9B" w:rsidRPr="00E1186C">
        <w:rPr>
          <w:rFonts w:ascii="Cambria" w:eastAsia="Times New Roman" w:hAnsi="Cambria"/>
          <w:b/>
          <w:bCs/>
          <w:color w:val="002060"/>
          <w:sz w:val="22"/>
          <w:szCs w:val="22"/>
        </w:rPr>
        <w:t>από κουκουνάρια για τα πουλιά</w:t>
      </w:r>
      <w:r w:rsidR="00742E9B" w:rsidRPr="00742E9B">
        <w:rPr>
          <w:rFonts w:ascii="Cambria" w:eastAsia="Times New Roman" w:hAnsi="Cambria"/>
          <w:color w:val="002060"/>
          <w:sz w:val="22"/>
          <w:szCs w:val="22"/>
        </w:rPr>
        <w:t xml:space="preserve">, </w:t>
      </w:r>
      <w:r w:rsidR="00462A99">
        <w:rPr>
          <w:rFonts w:ascii="Cambria" w:eastAsia="Times New Roman" w:hAnsi="Cambria"/>
          <w:color w:val="002060"/>
          <w:sz w:val="22"/>
          <w:szCs w:val="22"/>
        </w:rPr>
        <w:t xml:space="preserve">με στόχο τη διαφύλαξη της ισορροπίας του τοπικού οικοσυστήματος. Παράλληλα, η </w:t>
      </w:r>
      <w:r w:rsidR="00742E9B" w:rsidRPr="00742E9B">
        <w:rPr>
          <w:rFonts w:ascii="Cambria" w:eastAsia="Times New Roman" w:hAnsi="Cambria"/>
          <w:color w:val="002060"/>
          <w:sz w:val="22"/>
          <w:szCs w:val="22"/>
        </w:rPr>
        <w:t xml:space="preserve">δεύτερη ομάδα </w:t>
      </w:r>
      <w:r w:rsidR="00462A99">
        <w:rPr>
          <w:rFonts w:ascii="Cambria" w:eastAsia="Times New Roman" w:hAnsi="Cambria"/>
          <w:color w:val="002060"/>
          <w:sz w:val="22"/>
          <w:szCs w:val="22"/>
        </w:rPr>
        <w:t xml:space="preserve">εθελοντών </w:t>
      </w:r>
      <w:r w:rsidR="00742E9B" w:rsidRPr="00742E9B">
        <w:rPr>
          <w:rFonts w:ascii="Cambria" w:eastAsia="Times New Roman" w:hAnsi="Cambria"/>
          <w:color w:val="002060"/>
          <w:sz w:val="22"/>
          <w:szCs w:val="22"/>
        </w:rPr>
        <w:t xml:space="preserve">ανέλαβε τον καθαρισμό </w:t>
      </w:r>
      <w:r w:rsidR="00742E9B">
        <w:rPr>
          <w:rFonts w:ascii="Cambria" w:eastAsia="Times New Roman" w:hAnsi="Cambria"/>
          <w:color w:val="002060"/>
          <w:sz w:val="22"/>
          <w:szCs w:val="22"/>
        </w:rPr>
        <w:t>της δασικής περιοχής πέριξ του κτηρίου</w:t>
      </w:r>
      <w:r w:rsidR="00742E9B" w:rsidRPr="00742E9B">
        <w:rPr>
          <w:rFonts w:ascii="Cambria" w:eastAsia="Times New Roman" w:hAnsi="Cambria"/>
          <w:color w:val="002060"/>
          <w:sz w:val="22"/>
          <w:szCs w:val="22"/>
        </w:rPr>
        <w:t xml:space="preserve"> και τη φροντίδα των δέντρων στο</w:t>
      </w:r>
      <w:r w:rsidR="00462A99">
        <w:rPr>
          <w:rFonts w:ascii="Cambria" w:eastAsia="Times New Roman" w:hAnsi="Cambria"/>
          <w:color w:val="002060"/>
          <w:sz w:val="22"/>
          <w:szCs w:val="22"/>
        </w:rPr>
        <w:t>ν</w:t>
      </w:r>
      <w:r w:rsidR="00742E9B" w:rsidRPr="00742E9B">
        <w:rPr>
          <w:rFonts w:ascii="Cambria" w:eastAsia="Times New Roman" w:hAnsi="Cambria"/>
          <w:color w:val="002060"/>
          <w:sz w:val="22"/>
          <w:szCs w:val="22"/>
        </w:rPr>
        <w:t xml:space="preserve"> περιβάλλοντα χώρο</w:t>
      </w:r>
      <w:r w:rsidR="00462A99">
        <w:rPr>
          <w:rFonts w:ascii="Cambria" w:eastAsia="Times New Roman" w:hAnsi="Cambria"/>
          <w:color w:val="002060"/>
          <w:sz w:val="22"/>
          <w:szCs w:val="22"/>
        </w:rPr>
        <w:t xml:space="preserve"> </w:t>
      </w:r>
      <w:r w:rsidR="006B4472">
        <w:rPr>
          <w:rFonts w:ascii="Cambria" w:eastAsia="Times New Roman" w:hAnsi="Cambria"/>
          <w:color w:val="002060"/>
          <w:sz w:val="22"/>
          <w:szCs w:val="22"/>
        </w:rPr>
        <w:t xml:space="preserve">της </w:t>
      </w:r>
      <w:r w:rsidR="006B4472" w:rsidRPr="006B4472">
        <w:rPr>
          <w:rFonts w:ascii="Cambria" w:eastAsia="Times New Roman" w:hAnsi="Cambria"/>
          <w:color w:val="002060"/>
          <w:sz w:val="22"/>
          <w:szCs w:val="22"/>
        </w:rPr>
        <w:t>Μονάδα</w:t>
      </w:r>
      <w:r w:rsidR="006B4472">
        <w:rPr>
          <w:rFonts w:ascii="Cambria" w:eastAsia="Times New Roman" w:hAnsi="Cambria"/>
          <w:color w:val="002060"/>
          <w:sz w:val="22"/>
          <w:szCs w:val="22"/>
        </w:rPr>
        <w:t>ς</w:t>
      </w:r>
      <w:r w:rsidR="006B4472" w:rsidRPr="006B4472">
        <w:rPr>
          <w:rFonts w:ascii="Cambria" w:eastAsia="Times New Roman" w:hAnsi="Cambria"/>
          <w:color w:val="002060"/>
          <w:sz w:val="22"/>
          <w:szCs w:val="22"/>
        </w:rPr>
        <w:t xml:space="preserve"> Προστασίας Παιδιού Πεντέλης</w:t>
      </w:r>
      <w:r w:rsidR="00742E9B" w:rsidRPr="00742E9B">
        <w:rPr>
          <w:rFonts w:ascii="Cambria" w:eastAsia="Times New Roman" w:hAnsi="Cambria"/>
          <w:color w:val="002060"/>
          <w:sz w:val="22"/>
          <w:szCs w:val="22"/>
        </w:rPr>
        <w:t>.</w:t>
      </w:r>
      <w:r w:rsidR="00F32EAB">
        <w:rPr>
          <w:rFonts w:ascii="Cambria" w:eastAsia="Times New Roman" w:hAnsi="Cambria"/>
          <w:color w:val="002060"/>
          <w:sz w:val="22"/>
          <w:szCs w:val="22"/>
        </w:rPr>
        <w:t xml:space="preserve"> </w:t>
      </w:r>
    </w:p>
    <w:p w14:paraId="0C395193" w14:textId="77777777" w:rsidR="005E5A4B" w:rsidRDefault="005E5A4B" w:rsidP="00B21B42">
      <w:pPr>
        <w:pStyle w:val="Abbott-BodyCopy"/>
        <w:spacing w:before="240" w:line="240" w:lineRule="auto"/>
        <w:contextualSpacing/>
        <w:jc w:val="both"/>
        <w:rPr>
          <w:rFonts w:ascii="Cambria" w:eastAsia="Times New Roman" w:hAnsi="Cambria"/>
          <w:color w:val="002060"/>
          <w:sz w:val="22"/>
          <w:szCs w:val="22"/>
        </w:rPr>
      </w:pPr>
    </w:p>
    <w:p w14:paraId="0A408D14" w14:textId="5AFFB0B9" w:rsidR="005E5A4B" w:rsidRDefault="00051DA6" w:rsidP="00B21B42">
      <w:pPr>
        <w:pStyle w:val="Abbott-BodyCopy"/>
        <w:spacing w:before="240" w:line="240" w:lineRule="auto"/>
        <w:contextualSpacing/>
        <w:jc w:val="both"/>
        <w:rPr>
          <w:rFonts w:ascii="Cambria" w:eastAsia="Times New Roman" w:hAnsi="Cambria"/>
          <w:color w:val="002060"/>
          <w:sz w:val="22"/>
          <w:szCs w:val="22"/>
        </w:rPr>
      </w:pPr>
      <w:r>
        <w:rPr>
          <w:rFonts w:ascii="Cambria" w:eastAsia="Times New Roman" w:hAnsi="Cambria"/>
          <w:color w:val="002060"/>
          <w:sz w:val="22"/>
          <w:szCs w:val="22"/>
        </w:rPr>
        <w:t xml:space="preserve">Την </w:t>
      </w:r>
      <w:r w:rsidR="005E5A4B">
        <w:rPr>
          <w:rFonts w:ascii="Cambria" w:eastAsia="Times New Roman" w:hAnsi="Cambria"/>
          <w:color w:val="002060"/>
          <w:sz w:val="22"/>
          <w:szCs w:val="22"/>
        </w:rPr>
        <w:t xml:space="preserve">Πέμπτη </w:t>
      </w:r>
      <w:r w:rsidR="005E5A4B" w:rsidRPr="0085206F">
        <w:rPr>
          <w:rFonts w:ascii="Cambria" w:eastAsia="Times New Roman" w:hAnsi="Cambria"/>
          <w:b/>
          <w:bCs/>
          <w:color w:val="002060"/>
          <w:sz w:val="22"/>
          <w:szCs w:val="22"/>
        </w:rPr>
        <w:t>27 Ιουνίου</w:t>
      </w:r>
      <w:r w:rsidR="00C34C89" w:rsidRPr="00C34C89">
        <w:rPr>
          <w:rFonts w:ascii="Cambria" w:eastAsia="Times New Roman" w:hAnsi="Cambria"/>
          <w:color w:val="002060"/>
          <w:sz w:val="22"/>
          <w:szCs w:val="22"/>
        </w:rPr>
        <w:t xml:space="preserve">, </w:t>
      </w:r>
      <w:r w:rsidR="00E1186C">
        <w:rPr>
          <w:rFonts w:ascii="Cambria" w:eastAsia="Times New Roman" w:hAnsi="Cambria"/>
          <w:color w:val="002060"/>
          <w:sz w:val="22"/>
          <w:szCs w:val="22"/>
        </w:rPr>
        <w:t>οι</w:t>
      </w:r>
      <w:r w:rsidR="00E1186C" w:rsidRPr="00C34C89">
        <w:rPr>
          <w:rFonts w:ascii="Cambria" w:eastAsia="Times New Roman" w:hAnsi="Cambria"/>
          <w:color w:val="002060"/>
          <w:sz w:val="22"/>
          <w:szCs w:val="22"/>
        </w:rPr>
        <w:t xml:space="preserve"> εθελοντές της </w:t>
      </w:r>
      <w:proofErr w:type="spellStart"/>
      <w:r w:rsidR="00E1186C" w:rsidRPr="00C34C89">
        <w:rPr>
          <w:rFonts w:ascii="Cambria" w:eastAsia="Times New Roman" w:hAnsi="Cambria"/>
          <w:color w:val="002060"/>
          <w:sz w:val="22"/>
          <w:szCs w:val="22"/>
        </w:rPr>
        <w:t>AbbVie</w:t>
      </w:r>
      <w:proofErr w:type="spellEnd"/>
      <w:r w:rsidR="00E1186C" w:rsidRPr="00C34C89">
        <w:rPr>
          <w:rFonts w:ascii="Cambria" w:eastAsia="Times New Roman" w:hAnsi="Cambria"/>
          <w:color w:val="002060"/>
          <w:sz w:val="22"/>
          <w:szCs w:val="22"/>
        </w:rPr>
        <w:t xml:space="preserve"> </w:t>
      </w:r>
      <w:r w:rsidR="000C0BCA">
        <w:rPr>
          <w:rFonts w:ascii="Cambria" w:eastAsia="Times New Roman" w:hAnsi="Cambria"/>
          <w:color w:val="002060"/>
          <w:sz w:val="22"/>
          <w:szCs w:val="22"/>
        </w:rPr>
        <w:t xml:space="preserve">και </w:t>
      </w:r>
      <w:r w:rsidR="00E1186C">
        <w:rPr>
          <w:rFonts w:ascii="Cambria" w:eastAsia="Times New Roman" w:hAnsi="Cambria"/>
          <w:color w:val="002060"/>
          <w:sz w:val="22"/>
          <w:szCs w:val="22"/>
        </w:rPr>
        <w:t>τα ασυνόδευτα παιδιά που φιλοξενούνται σ</w:t>
      </w:r>
      <w:r w:rsidR="00E1186C" w:rsidRPr="00C34C89">
        <w:rPr>
          <w:rFonts w:ascii="Cambria" w:eastAsia="Times New Roman" w:hAnsi="Cambria"/>
          <w:color w:val="002060"/>
          <w:sz w:val="22"/>
          <w:szCs w:val="22"/>
        </w:rPr>
        <w:t xml:space="preserve">τη </w:t>
      </w:r>
      <w:r w:rsidR="00E1186C" w:rsidRPr="00F50BC7">
        <w:rPr>
          <w:rFonts w:ascii="Cambria" w:eastAsia="Times New Roman" w:hAnsi="Cambria"/>
          <w:b/>
          <w:bCs/>
          <w:color w:val="002060"/>
          <w:sz w:val="22"/>
          <w:szCs w:val="22"/>
        </w:rPr>
        <w:t>δομή "Φοίβος"</w:t>
      </w:r>
      <w:r w:rsidR="00E1186C">
        <w:rPr>
          <w:rFonts w:ascii="Cambria" w:eastAsia="Times New Roman" w:hAnsi="Cambria"/>
          <w:color w:val="002060"/>
          <w:sz w:val="22"/>
          <w:szCs w:val="22"/>
        </w:rPr>
        <w:t xml:space="preserve"> του </w:t>
      </w:r>
      <w:r w:rsidR="00945C29">
        <w:rPr>
          <w:rFonts w:ascii="Cambria" w:eastAsia="Times New Roman" w:hAnsi="Cambria"/>
          <w:color w:val="002060"/>
          <w:sz w:val="22"/>
          <w:szCs w:val="22"/>
        </w:rPr>
        <w:t>Ο</w:t>
      </w:r>
      <w:r w:rsidR="00E1186C">
        <w:rPr>
          <w:rFonts w:ascii="Cambria" w:eastAsia="Times New Roman" w:hAnsi="Cambria"/>
          <w:color w:val="002060"/>
          <w:sz w:val="22"/>
          <w:szCs w:val="22"/>
        </w:rPr>
        <w:t xml:space="preserve">ργανισμού </w:t>
      </w:r>
      <w:r w:rsidR="00E1186C" w:rsidRPr="00C34C89">
        <w:rPr>
          <w:rFonts w:ascii="Cambria" w:eastAsia="Times New Roman" w:hAnsi="Cambria"/>
          <w:color w:val="002060"/>
          <w:sz w:val="22"/>
          <w:szCs w:val="22"/>
        </w:rPr>
        <w:t xml:space="preserve">"Ζεύξις", </w:t>
      </w:r>
      <w:r w:rsidR="00E1186C">
        <w:rPr>
          <w:rFonts w:ascii="Cambria" w:eastAsia="Times New Roman" w:hAnsi="Cambria"/>
          <w:color w:val="002060"/>
          <w:sz w:val="22"/>
          <w:szCs w:val="22"/>
        </w:rPr>
        <w:t xml:space="preserve">παρακολούθησαν </w:t>
      </w:r>
      <w:r w:rsidR="00E1186C" w:rsidRPr="00C34C89">
        <w:rPr>
          <w:rFonts w:ascii="Cambria" w:eastAsia="Times New Roman" w:hAnsi="Cambria"/>
          <w:color w:val="002060"/>
          <w:sz w:val="22"/>
          <w:szCs w:val="22"/>
        </w:rPr>
        <w:t xml:space="preserve">εκπαιδευτικό πρόγραμμα </w:t>
      </w:r>
      <w:r w:rsidR="00094A53">
        <w:rPr>
          <w:rFonts w:ascii="Cambria" w:eastAsia="Times New Roman" w:hAnsi="Cambria"/>
          <w:color w:val="002060"/>
          <w:sz w:val="22"/>
          <w:szCs w:val="22"/>
        </w:rPr>
        <w:t>της</w:t>
      </w:r>
      <w:r w:rsidR="00E1186C">
        <w:rPr>
          <w:rFonts w:ascii="Cambria" w:eastAsia="Times New Roman" w:hAnsi="Cambria"/>
          <w:color w:val="002060"/>
          <w:sz w:val="22"/>
          <w:szCs w:val="22"/>
        </w:rPr>
        <w:t xml:space="preserve"> </w:t>
      </w:r>
      <w:r w:rsidR="00945C29">
        <w:rPr>
          <w:rFonts w:ascii="Cambria" w:eastAsia="Times New Roman" w:hAnsi="Cambria"/>
          <w:color w:val="002060"/>
          <w:sz w:val="22"/>
          <w:szCs w:val="22"/>
          <w:lang w:val="en-US"/>
        </w:rPr>
        <w:t>W</w:t>
      </w:r>
      <w:r w:rsidR="00C34C89" w:rsidRPr="00C34C89">
        <w:rPr>
          <w:rFonts w:ascii="Cambria" w:eastAsia="Times New Roman" w:hAnsi="Cambria"/>
          <w:color w:val="002060"/>
          <w:sz w:val="22"/>
          <w:szCs w:val="22"/>
        </w:rPr>
        <w:t>e4</w:t>
      </w:r>
      <w:r w:rsidR="00945C29">
        <w:rPr>
          <w:rFonts w:ascii="Cambria" w:eastAsia="Times New Roman" w:hAnsi="Cambria"/>
          <w:color w:val="002060"/>
          <w:sz w:val="22"/>
          <w:szCs w:val="22"/>
          <w:lang w:val="en-US"/>
        </w:rPr>
        <w:t>A</w:t>
      </w:r>
      <w:proofErr w:type="spellStart"/>
      <w:r w:rsidR="00C34C89" w:rsidRPr="00C34C89">
        <w:rPr>
          <w:rFonts w:ascii="Cambria" w:eastAsia="Times New Roman" w:hAnsi="Cambria"/>
          <w:color w:val="002060"/>
          <w:sz w:val="22"/>
          <w:szCs w:val="22"/>
        </w:rPr>
        <w:t>ll</w:t>
      </w:r>
      <w:proofErr w:type="spellEnd"/>
      <w:r w:rsidR="00C34C89" w:rsidRPr="00C34C89">
        <w:rPr>
          <w:rFonts w:ascii="Cambria" w:eastAsia="Times New Roman" w:hAnsi="Cambria"/>
          <w:color w:val="002060"/>
          <w:sz w:val="22"/>
          <w:szCs w:val="22"/>
        </w:rPr>
        <w:t xml:space="preserve"> σχετικά με τη </w:t>
      </w:r>
      <w:r w:rsidR="00C34C89" w:rsidRPr="00F9180D">
        <w:rPr>
          <w:rFonts w:ascii="Cambria" w:eastAsia="Times New Roman" w:hAnsi="Cambria"/>
          <w:b/>
          <w:bCs/>
          <w:color w:val="002060"/>
          <w:sz w:val="22"/>
          <w:szCs w:val="22"/>
        </w:rPr>
        <w:t>σπουδαιότητα των επικονιαστών εντόμων</w:t>
      </w:r>
      <w:r w:rsidR="00094A53">
        <w:rPr>
          <w:rFonts w:ascii="Cambria" w:eastAsia="Times New Roman" w:hAnsi="Cambria"/>
          <w:color w:val="002060"/>
          <w:sz w:val="22"/>
          <w:szCs w:val="22"/>
        </w:rPr>
        <w:t xml:space="preserve">, όπως </w:t>
      </w:r>
      <w:r w:rsidR="00F9180D">
        <w:rPr>
          <w:rFonts w:ascii="Cambria" w:eastAsia="Times New Roman" w:hAnsi="Cambria"/>
          <w:color w:val="002060"/>
          <w:sz w:val="22"/>
          <w:szCs w:val="22"/>
        </w:rPr>
        <w:t xml:space="preserve">είναι οι </w:t>
      </w:r>
      <w:r w:rsidR="00094A53">
        <w:rPr>
          <w:rFonts w:ascii="Cambria" w:eastAsia="Times New Roman" w:hAnsi="Cambria"/>
          <w:color w:val="002060"/>
          <w:sz w:val="22"/>
          <w:szCs w:val="22"/>
        </w:rPr>
        <w:t xml:space="preserve">μέλισσες, </w:t>
      </w:r>
      <w:r w:rsidR="00F9180D">
        <w:rPr>
          <w:rFonts w:ascii="Cambria" w:eastAsia="Times New Roman" w:hAnsi="Cambria"/>
          <w:color w:val="002060"/>
          <w:sz w:val="22"/>
          <w:szCs w:val="22"/>
        </w:rPr>
        <w:t xml:space="preserve">οι </w:t>
      </w:r>
      <w:r w:rsidR="00094A53">
        <w:rPr>
          <w:rFonts w:ascii="Cambria" w:eastAsia="Times New Roman" w:hAnsi="Cambria"/>
          <w:color w:val="002060"/>
          <w:sz w:val="22"/>
          <w:szCs w:val="22"/>
        </w:rPr>
        <w:t>πεταλούδες κ</w:t>
      </w:r>
      <w:r w:rsidR="00F9180D">
        <w:rPr>
          <w:rFonts w:ascii="Cambria" w:eastAsia="Times New Roman" w:hAnsi="Cambria"/>
          <w:color w:val="002060"/>
          <w:sz w:val="22"/>
          <w:szCs w:val="22"/>
        </w:rPr>
        <w:t>.α.</w:t>
      </w:r>
      <w:r w:rsidR="000C0BCA">
        <w:rPr>
          <w:rFonts w:ascii="Cambria" w:eastAsia="Times New Roman" w:hAnsi="Cambria"/>
          <w:color w:val="002060"/>
          <w:sz w:val="22"/>
          <w:szCs w:val="22"/>
        </w:rPr>
        <w:t xml:space="preserve"> </w:t>
      </w:r>
      <w:r w:rsidR="00E1186C">
        <w:rPr>
          <w:rFonts w:ascii="Cambria" w:eastAsia="Times New Roman" w:hAnsi="Cambria"/>
          <w:color w:val="002060"/>
          <w:sz w:val="22"/>
          <w:szCs w:val="22"/>
        </w:rPr>
        <w:t>Κατά τη διάρκεια του προγράμματος</w:t>
      </w:r>
      <w:r w:rsidR="006440EE" w:rsidRPr="006440EE">
        <w:rPr>
          <w:rFonts w:ascii="Cambria" w:eastAsia="Times New Roman" w:hAnsi="Cambria"/>
          <w:color w:val="002060"/>
          <w:sz w:val="22"/>
          <w:szCs w:val="22"/>
        </w:rPr>
        <w:t>,</w:t>
      </w:r>
      <w:r w:rsidR="00E1186C">
        <w:rPr>
          <w:rFonts w:ascii="Cambria" w:eastAsia="Times New Roman" w:hAnsi="Cambria"/>
          <w:color w:val="002060"/>
          <w:sz w:val="22"/>
          <w:szCs w:val="22"/>
        </w:rPr>
        <w:t xml:space="preserve"> οι εκπαιδευτές </w:t>
      </w:r>
      <w:r w:rsidR="00094A53">
        <w:rPr>
          <w:rFonts w:ascii="Cambria" w:eastAsia="Times New Roman" w:hAnsi="Cambria"/>
          <w:color w:val="002060"/>
          <w:sz w:val="22"/>
          <w:szCs w:val="22"/>
        </w:rPr>
        <w:t>της</w:t>
      </w:r>
      <w:r w:rsidR="00E1186C">
        <w:rPr>
          <w:rFonts w:ascii="Cambria" w:eastAsia="Times New Roman" w:hAnsi="Cambria"/>
          <w:color w:val="002060"/>
          <w:sz w:val="22"/>
          <w:szCs w:val="22"/>
        </w:rPr>
        <w:t xml:space="preserve"> </w:t>
      </w:r>
      <w:r w:rsidR="006440EE">
        <w:rPr>
          <w:rFonts w:ascii="Cambria" w:eastAsia="Times New Roman" w:hAnsi="Cambria"/>
          <w:color w:val="002060"/>
          <w:sz w:val="22"/>
          <w:szCs w:val="22"/>
          <w:lang w:val="en-US"/>
        </w:rPr>
        <w:t>W</w:t>
      </w:r>
      <w:r w:rsidR="00E1186C" w:rsidRPr="00E1186C">
        <w:rPr>
          <w:rFonts w:ascii="Cambria" w:eastAsia="Times New Roman" w:hAnsi="Cambria"/>
          <w:color w:val="002060"/>
          <w:sz w:val="22"/>
          <w:szCs w:val="22"/>
        </w:rPr>
        <w:t>e4</w:t>
      </w:r>
      <w:r w:rsidR="006440EE">
        <w:rPr>
          <w:rFonts w:ascii="Cambria" w:eastAsia="Times New Roman" w:hAnsi="Cambria"/>
          <w:color w:val="002060"/>
          <w:sz w:val="22"/>
          <w:szCs w:val="22"/>
          <w:lang w:val="en-US"/>
        </w:rPr>
        <w:t>A</w:t>
      </w:r>
      <w:proofErr w:type="spellStart"/>
      <w:r w:rsidR="00E1186C" w:rsidRPr="00E1186C">
        <w:rPr>
          <w:rFonts w:ascii="Cambria" w:eastAsia="Times New Roman" w:hAnsi="Cambria"/>
          <w:color w:val="002060"/>
          <w:sz w:val="22"/>
          <w:szCs w:val="22"/>
        </w:rPr>
        <w:t>ll</w:t>
      </w:r>
      <w:proofErr w:type="spellEnd"/>
      <w:r w:rsidR="00E1186C" w:rsidRPr="00E1186C">
        <w:rPr>
          <w:rFonts w:ascii="Cambria" w:eastAsia="Times New Roman" w:hAnsi="Cambria"/>
          <w:color w:val="002060"/>
          <w:sz w:val="22"/>
          <w:szCs w:val="22"/>
        </w:rPr>
        <w:t xml:space="preserve"> </w:t>
      </w:r>
      <w:r w:rsidR="00E1186C">
        <w:rPr>
          <w:rFonts w:ascii="Cambria" w:eastAsia="Times New Roman" w:hAnsi="Cambria"/>
          <w:color w:val="002060"/>
          <w:sz w:val="22"/>
          <w:szCs w:val="22"/>
        </w:rPr>
        <w:t>επισήμαναν τη σημασία προστασίας των επικονιαστών</w:t>
      </w:r>
      <w:r w:rsidR="00F9180D">
        <w:rPr>
          <w:rFonts w:ascii="Cambria" w:eastAsia="Times New Roman" w:hAnsi="Cambria"/>
          <w:color w:val="002060"/>
          <w:sz w:val="22"/>
          <w:szCs w:val="22"/>
        </w:rPr>
        <w:t>,</w:t>
      </w:r>
      <w:r w:rsidR="00E1186C">
        <w:rPr>
          <w:rFonts w:ascii="Cambria" w:eastAsia="Times New Roman" w:hAnsi="Cambria"/>
          <w:color w:val="002060"/>
          <w:sz w:val="22"/>
          <w:szCs w:val="22"/>
        </w:rPr>
        <w:t xml:space="preserve"> καθώς αυτοί συμβάλλουν</w:t>
      </w:r>
      <w:r w:rsidR="00C34C89" w:rsidRPr="00C34C89">
        <w:rPr>
          <w:rFonts w:ascii="Cambria" w:eastAsia="Times New Roman" w:hAnsi="Cambria"/>
          <w:color w:val="002060"/>
          <w:sz w:val="22"/>
          <w:szCs w:val="22"/>
        </w:rPr>
        <w:t xml:space="preserve"> στη γονιμοποίηση και </w:t>
      </w:r>
      <w:r w:rsidR="00F9180D">
        <w:rPr>
          <w:rFonts w:ascii="Cambria" w:eastAsia="Times New Roman" w:hAnsi="Cambria"/>
          <w:color w:val="002060"/>
          <w:sz w:val="22"/>
          <w:szCs w:val="22"/>
        </w:rPr>
        <w:t xml:space="preserve">στην </w:t>
      </w:r>
      <w:r w:rsidR="00C34C89" w:rsidRPr="00C34C89">
        <w:rPr>
          <w:rFonts w:ascii="Cambria" w:eastAsia="Times New Roman" w:hAnsi="Cambria"/>
          <w:color w:val="002060"/>
          <w:sz w:val="22"/>
          <w:szCs w:val="22"/>
        </w:rPr>
        <w:t xml:space="preserve">αναπαραγωγή των φυτών </w:t>
      </w:r>
      <w:r w:rsidR="0085206F">
        <w:rPr>
          <w:rFonts w:ascii="Cambria" w:eastAsia="Times New Roman" w:hAnsi="Cambria"/>
          <w:color w:val="002060"/>
          <w:sz w:val="22"/>
          <w:szCs w:val="22"/>
        </w:rPr>
        <w:t xml:space="preserve">και </w:t>
      </w:r>
      <w:r w:rsidR="00E1186C">
        <w:rPr>
          <w:rFonts w:ascii="Cambria" w:eastAsia="Times New Roman" w:hAnsi="Cambria"/>
          <w:color w:val="002060"/>
          <w:sz w:val="22"/>
          <w:szCs w:val="22"/>
        </w:rPr>
        <w:t>με τη</w:t>
      </w:r>
      <w:r w:rsidR="0085206F">
        <w:rPr>
          <w:rFonts w:ascii="Cambria" w:eastAsia="Times New Roman" w:hAnsi="Cambria"/>
          <w:color w:val="002060"/>
          <w:sz w:val="22"/>
          <w:szCs w:val="22"/>
        </w:rPr>
        <w:t xml:space="preserve"> διεργασία</w:t>
      </w:r>
      <w:r w:rsidR="00E1186C">
        <w:rPr>
          <w:rFonts w:ascii="Cambria" w:eastAsia="Times New Roman" w:hAnsi="Cambria"/>
          <w:color w:val="002060"/>
          <w:sz w:val="22"/>
          <w:szCs w:val="22"/>
        </w:rPr>
        <w:t xml:space="preserve"> αυτή</w:t>
      </w:r>
      <w:r w:rsidR="0085206F">
        <w:rPr>
          <w:rFonts w:ascii="Cambria" w:eastAsia="Times New Roman" w:hAnsi="Cambria"/>
          <w:color w:val="002060"/>
          <w:sz w:val="22"/>
          <w:szCs w:val="22"/>
        </w:rPr>
        <w:t xml:space="preserve"> προστατεύ</w:t>
      </w:r>
      <w:r w:rsidR="00E1186C">
        <w:rPr>
          <w:rFonts w:ascii="Cambria" w:eastAsia="Times New Roman" w:hAnsi="Cambria"/>
          <w:color w:val="002060"/>
          <w:sz w:val="22"/>
          <w:szCs w:val="22"/>
        </w:rPr>
        <w:t>ουν</w:t>
      </w:r>
      <w:r w:rsidR="0085206F">
        <w:rPr>
          <w:rFonts w:ascii="Cambria" w:eastAsia="Times New Roman" w:hAnsi="Cambria"/>
          <w:color w:val="002060"/>
          <w:sz w:val="22"/>
          <w:szCs w:val="22"/>
        </w:rPr>
        <w:t xml:space="preserve"> ολόκληρα οικοσυστήματα</w:t>
      </w:r>
      <w:r w:rsidR="00C34C89" w:rsidRPr="00C34C89">
        <w:rPr>
          <w:rFonts w:ascii="Cambria" w:eastAsia="Times New Roman" w:hAnsi="Cambria"/>
          <w:color w:val="002060"/>
          <w:sz w:val="22"/>
          <w:szCs w:val="22"/>
        </w:rPr>
        <w:t>. Επιπλέον,</w:t>
      </w:r>
      <w:r w:rsidR="00F50BC7">
        <w:rPr>
          <w:rFonts w:ascii="Cambria" w:eastAsia="Times New Roman" w:hAnsi="Cambria"/>
          <w:color w:val="002060"/>
          <w:sz w:val="22"/>
          <w:szCs w:val="22"/>
        </w:rPr>
        <w:t xml:space="preserve"> </w:t>
      </w:r>
      <w:r w:rsidR="00E1186C">
        <w:rPr>
          <w:rFonts w:ascii="Cambria" w:eastAsia="Times New Roman" w:hAnsi="Cambria"/>
          <w:color w:val="002060"/>
          <w:sz w:val="22"/>
          <w:szCs w:val="22"/>
        </w:rPr>
        <w:t xml:space="preserve">τα </w:t>
      </w:r>
      <w:r w:rsidR="00F50BC7">
        <w:rPr>
          <w:rFonts w:ascii="Cambria" w:eastAsia="Times New Roman" w:hAnsi="Cambria"/>
          <w:color w:val="002060"/>
          <w:sz w:val="22"/>
          <w:szCs w:val="22"/>
        </w:rPr>
        <w:t xml:space="preserve">παιδιά και </w:t>
      </w:r>
      <w:r w:rsidR="00E1186C">
        <w:rPr>
          <w:rFonts w:ascii="Cambria" w:eastAsia="Times New Roman" w:hAnsi="Cambria"/>
          <w:color w:val="002060"/>
          <w:sz w:val="22"/>
          <w:szCs w:val="22"/>
        </w:rPr>
        <w:t xml:space="preserve">οι </w:t>
      </w:r>
      <w:r w:rsidR="00F50BC7">
        <w:rPr>
          <w:rFonts w:ascii="Cambria" w:eastAsia="Times New Roman" w:hAnsi="Cambria"/>
          <w:color w:val="002060"/>
          <w:sz w:val="22"/>
          <w:szCs w:val="22"/>
        </w:rPr>
        <w:t>εθελοντές</w:t>
      </w:r>
      <w:r w:rsidR="00C34C89" w:rsidRPr="00C34C89">
        <w:rPr>
          <w:rFonts w:ascii="Cambria" w:eastAsia="Times New Roman" w:hAnsi="Cambria"/>
          <w:color w:val="002060"/>
          <w:sz w:val="22"/>
          <w:szCs w:val="22"/>
        </w:rPr>
        <w:t xml:space="preserve"> φύτεψαν ειδικά φυτά για </w:t>
      </w:r>
      <w:r w:rsidR="00C34C89">
        <w:rPr>
          <w:rFonts w:ascii="Cambria" w:eastAsia="Times New Roman" w:hAnsi="Cambria"/>
          <w:color w:val="002060"/>
          <w:sz w:val="22"/>
          <w:szCs w:val="22"/>
        </w:rPr>
        <w:t>τους επικονιαστές</w:t>
      </w:r>
      <w:r w:rsidR="00C34C89" w:rsidRPr="00C34C89">
        <w:rPr>
          <w:rFonts w:ascii="Cambria" w:eastAsia="Times New Roman" w:hAnsi="Cambria"/>
          <w:color w:val="002060"/>
          <w:sz w:val="22"/>
          <w:szCs w:val="22"/>
        </w:rPr>
        <w:t xml:space="preserve">, </w:t>
      </w:r>
      <w:r w:rsidR="006B4472" w:rsidRPr="006B4472">
        <w:rPr>
          <w:rFonts w:ascii="Cambria" w:eastAsia="Times New Roman" w:hAnsi="Cambria"/>
          <w:color w:val="002060"/>
          <w:sz w:val="22"/>
          <w:szCs w:val="22"/>
        </w:rPr>
        <w:t>συμβάλλοντας</w:t>
      </w:r>
      <w:r w:rsidR="000C0BCA">
        <w:rPr>
          <w:rFonts w:ascii="Cambria" w:eastAsia="Times New Roman" w:hAnsi="Cambria"/>
          <w:color w:val="002060"/>
          <w:sz w:val="22"/>
          <w:szCs w:val="22"/>
        </w:rPr>
        <w:t xml:space="preserve"> τόσο</w:t>
      </w:r>
      <w:r w:rsidR="00F50BC7">
        <w:rPr>
          <w:rFonts w:ascii="Cambria" w:eastAsia="Times New Roman" w:hAnsi="Cambria"/>
          <w:color w:val="002060"/>
          <w:sz w:val="22"/>
          <w:szCs w:val="22"/>
        </w:rPr>
        <w:t xml:space="preserve"> στην προστασία τους και στην πρόσβασή τους σε τροφή, </w:t>
      </w:r>
      <w:r w:rsidR="000C0BCA">
        <w:rPr>
          <w:rFonts w:ascii="Cambria" w:eastAsia="Times New Roman" w:hAnsi="Cambria"/>
          <w:color w:val="002060"/>
          <w:sz w:val="22"/>
          <w:szCs w:val="22"/>
        </w:rPr>
        <w:t>όσο</w:t>
      </w:r>
      <w:r w:rsidR="00F50BC7">
        <w:rPr>
          <w:rFonts w:ascii="Cambria" w:eastAsia="Times New Roman" w:hAnsi="Cambria"/>
          <w:color w:val="002060"/>
          <w:sz w:val="22"/>
          <w:szCs w:val="22"/>
        </w:rPr>
        <w:t xml:space="preserve"> και</w:t>
      </w:r>
      <w:r w:rsidR="006B4472" w:rsidRPr="006B4472">
        <w:rPr>
          <w:rFonts w:ascii="Cambria" w:eastAsia="Times New Roman" w:hAnsi="Cambria"/>
          <w:color w:val="002060"/>
          <w:sz w:val="22"/>
          <w:szCs w:val="22"/>
        </w:rPr>
        <w:t xml:space="preserve"> στον εξωραϊσμό</w:t>
      </w:r>
      <w:r w:rsidR="006B4472">
        <w:rPr>
          <w:rFonts w:ascii="Cambria" w:eastAsia="Times New Roman" w:hAnsi="Cambria"/>
          <w:color w:val="002060"/>
          <w:sz w:val="22"/>
          <w:szCs w:val="22"/>
        </w:rPr>
        <w:t xml:space="preserve"> του</w:t>
      </w:r>
      <w:r w:rsidR="00C34C89">
        <w:rPr>
          <w:rFonts w:ascii="Cambria" w:eastAsia="Times New Roman" w:hAnsi="Cambria"/>
          <w:color w:val="002060"/>
          <w:sz w:val="22"/>
          <w:szCs w:val="22"/>
        </w:rPr>
        <w:t xml:space="preserve"> περιβάλλοντα χώρο</w:t>
      </w:r>
      <w:r w:rsidR="006B4472">
        <w:rPr>
          <w:rFonts w:ascii="Cambria" w:eastAsia="Times New Roman" w:hAnsi="Cambria"/>
          <w:color w:val="002060"/>
          <w:sz w:val="22"/>
          <w:szCs w:val="22"/>
        </w:rPr>
        <w:t>υ</w:t>
      </w:r>
      <w:r w:rsidR="00F50BC7">
        <w:rPr>
          <w:rFonts w:ascii="Cambria" w:eastAsia="Times New Roman" w:hAnsi="Cambria"/>
          <w:color w:val="002060"/>
          <w:sz w:val="22"/>
          <w:szCs w:val="22"/>
        </w:rPr>
        <w:t xml:space="preserve"> της δομής</w:t>
      </w:r>
      <w:r w:rsidR="006B4472">
        <w:rPr>
          <w:rFonts w:ascii="Cambria" w:eastAsia="Times New Roman" w:hAnsi="Cambria"/>
          <w:color w:val="002060"/>
          <w:sz w:val="22"/>
          <w:szCs w:val="22"/>
        </w:rPr>
        <w:t xml:space="preserve">. </w:t>
      </w:r>
    </w:p>
    <w:p w14:paraId="2A337F2A" w14:textId="77777777" w:rsidR="005E5A4B" w:rsidRDefault="005E5A4B" w:rsidP="00B21B42">
      <w:pPr>
        <w:pStyle w:val="Abbott-BodyCopy"/>
        <w:spacing w:before="240" w:line="240" w:lineRule="auto"/>
        <w:contextualSpacing/>
        <w:jc w:val="both"/>
        <w:rPr>
          <w:rFonts w:ascii="Cambria" w:eastAsia="Times New Roman" w:hAnsi="Cambria"/>
          <w:color w:val="002060"/>
          <w:sz w:val="22"/>
          <w:szCs w:val="22"/>
        </w:rPr>
      </w:pPr>
    </w:p>
    <w:p w14:paraId="0A3A3982" w14:textId="2CFEAE77" w:rsidR="00634BCA" w:rsidRPr="00773E16" w:rsidRDefault="008951F7" w:rsidP="00B21B42">
      <w:pPr>
        <w:pStyle w:val="Abbott-BodyCopy"/>
        <w:spacing w:before="240" w:line="240" w:lineRule="auto"/>
        <w:contextualSpacing/>
        <w:jc w:val="both"/>
        <w:rPr>
          <w:rFonts w:ascii="Cambria" w:eastAsia="Times New Roman" w:hAnsi="Cambria"/>
          <w:color w:val="002060"/>
          <w:sz w:val="22"/>
          <w:szCs w:val="22"/>
        </w:rPr>
      </w:pPr>
      <w:r>
        <w:rPr>
          <w:rFonts w:ascii="Cambria" w:eastAsia="Times New Roman" w:hAnsi="Cambria"/>
          <w:color w:val="002060"/>
          <w:sz w:val="22"/>
          <w:szCs w:val="22"/>
        </w:rPr>
        <w:lastRenderedPageBreak/>
        <w:t>Η τελευταία δράση πραγματοποιήθηκε στη Θεσσαλονίκη</w:t>
      </w:r>
      <w:r w:rsidR="005D1B36">
        <w:rPr>
          <w:rFonts w:ascii="Cambria" w:eastAsia="Times New Roman" w:hAnsi="Cambria"/>
          <w:color w:val="002060"/>
          <w:sz w:val="22"/>
          <w:szCs w:val="22"/>
        </w:rPr>
        <w:t>,</w:t>
      </w:r>
      <w:r>
        <w:rPr>
          <w:rFonts w:ascii="Cambria" w:eastAsia="Times New Roman" w:hAnsi="Cambria"/>
          <w:color w:val="002060"/>
          <w:sz w:val="22"/>
          <w:szCs w:val="22"/>
        </w:rPr>
        <w:t xml:space="preserve"> </w:t>
      </w:r>
      <w:r w:rsidR="0085206F">
        <w:rPr>
          <w:rFonts w:ascii="Cambria" w:eastAsia="Times New Roman" w:hAnsi="Cambria"/>
          <w:color w:val="002060"/>
          <w:sz w:val="22"/>
          <w:szCs w:val="22"/>
        </w:rPr>
        <w:t>την Παρασκευή</w:t>
      </w:r>
      <w:r>
        <w:rPr>
          <w:rFonts w:ascii="Cambria" w:eastAsia="Times New Roman" w:hAnsi="Cambria"/>
          <w:color w:val="002060"/>
          <w:sz w:val="22"/>
          <w:szCs w:val="22"/>
        </w:rPr>
        <w:t xml:space="preserve"> 28 Ιουνίο</w:t>
      </w:r>
      <w:r w:rsidR="003C5E55">
        <w:rPr>
          <w:rFonts w:ascii="Cambria" w:eastAsia="Times New Roman" w:hAnsi="Cambria"/>
          <w:color w:val="002060"/>
          <w:sz w:val="22"/>
          <w:szCs w:val="22"/>
        </w:rPr>
        <w:t>υ</w:t>
      </w:r>
      <w:r w:rsidR="002F64D0">
        <w:rPr>
          <w:rFonts w:ascii="Cambria" w:eastAsia="Times New Roman" w:hAnsi="Cambria"/>
          <w:color w:val="002060"/>
          <w:sz w:val="22"/>
          <w:szCs w:val="22"/>
        </w:rPr>
        <w:t xml:space="preserve">, όπου </w:t>
      </w:r>
      <w:r w:rsidR="001A3DFE">
        <w:rPr>
          <w:rFonts w:ascii="Cambria" w:eastAsia="Times New Roman" w:hAnsi="Cambria"/>
          <w:color w:val="002060"/>
          <w:sz w:val="22"/>
          <w:szCs w:val="22"/>
        </w:rPr>
        <w:t xml:space="preserve">η ομάδα </w:t>
      </w:r>
      <w:r w:rsidR="001A3DFE" w:rsidRPr="00382036">
        <w:rPr>
          <w:rFonts w:ascii="Cambria" w:eastAsia="Times New Roman" w:hAnsi="Cambria"/>
          <w:b/>
          <w:bCs/>
          <w:color w:val="002060"/>
          <w:sz w:val="22"/>
          <w:szCs w:val="22"/>
        </w:rPr>
        <w:t>#</w:t>
      </w:r>
      <w:r w:rsidR="001A3DFE" w:rsidRPr="00382036">
        <w:rPr>
          <w:rFonts w:ascii="Cambria" w:eastAsia="Times New Roman" w:hAnsi="Cambria"/>
          <w:b/>
          <w:bCs/>
          <w:color w:val="002060"/>
          <w:sz w:val="22"/>
          <w:szCs w:val="22"/>
          <w:lang w:val="en-US"/>
        </w:rPr>
        <w:t>AbbVieGivesBack</w:t>
      </w:r>
      <w:r w:rsidR="001A3DFE">
        <w:rPr>
          <w:rFonts w:ascii="Cambria" w:eastAsia="Times New Roman" w:hAnsi="Cambria"/>
          <w:b/>
          <w:bCs/>
          <w:color w:val="002060"/>
          <w:sz w:val="22"/>
          <w:szCs w:val="22"/>
        </w:rPr>
        <w:t xml:space="preserve"> </w:t>
      </w:r>
      <w:r w:rsidR="000C0BCA">
        <w:rPr>
          <w:rFonts w:ascii="Cambria" w:eastAsia="Times New Roman" w:hAnsi="Cambria"/>
          <w:color w:val="002060"/>
          <w:sz w:val="22"/>
          <w:szCs w:val="22"/>
        </w:rPr>
        <w:t>καθάρισε και συνέλεξε απορρίμματα</w:t>
      </w:r>
      <w:r w:rsidR="002F64D0">
        <w:rPr>
          <w:rFonts w:ascii="Cambria" w:eastAsia="Times New Roman" w:hAnsi="Cambria"/>
          <w:color w:val="002060"/>
          <w:sz w:val="22"/>
          <w:szCs w:val="22"/>
        </w:rPr>
        <w:t xml:space="preserve"> από </w:t>
      </w:r>
      <w:r w:rsidR="005B0CE1">
        <w:rPr>
          <w:rFonts w:ascii="Cambria" w:eastAsia="Times New Roman" w:hAnsi="Cambria"/>
          <w:color w:val="002060"/>
          <w:sz w:val="22"/>
          <w:szCs w:val="22"/>
        </w:rPr>
        <w:t>το</w:t>
      </w:r>
      <w:r w:rsidR="001A3DFE">
        <w:rPr>
          <w:rFonts w:ascii="Cambria" w:eastAsia="Times New Roman" w:hAnsi="Cambria"/>
          <w:color w:val="002060"/>
          <w:sz w:val="22"/>
          <w:szCs w:val="22"/>
        </w:rPr>
        <w:t xml:space="preserve">ν υδροβιότοπο </w:t>
      </w:r>
      <w:r w:rsidR="008E57D8">
        <w:rPr>
          <w:rFonts w:ascii="Cambria" w:eastAsia="Times New Roman" w:hAnsi="Cambria"/>
          <w:color w:val="002060"/>
          <w:sz w:val="22"/>
          <w:szCs w:val="22"/>
        </w:rPr>
        <w:t xml:space="preserve">στο </w:t>
      </w:r>
      <w:r w:rsidR="002F64D0">
        <w:rPr>
          <w:rFonts w:ascii="Cambria" w:eastAsia="Times New Roman" w:hAnsi="Cambria"/>
          <w:color w:val="002060"/>
          <w:sz w:val="22"/>
          <w:szCs w:val="22"/>
        </w:rPr>
        <w:t>Δ</w:t>
      </w:r>
      <w:r w:rsidR="005B0CE1">
        <w:rPr>
          <w:rFonts w:ascii="Cambria" w:eastAsia="Times New Roman" w:hAnsi="Cambria"/>
          <w:color w:val="002060"/>
          <w:sz w:val="22"/>
          <w:szCs w:val="22"/>
        </w:rPr>
        <w:t>έλτα του Γαλλικού ποταμού</w:t>
      </w:r>
      <w:r w:rsidR="000C0BCA">
        <w:rPr>
          <w:rFonts w:ascii="Cambria" w:eastAsia="Times New Roman" w:hAnsi="Cambria"/>
          <w:color w:val="002060"/>
          <w:sz w:val="22"/>
          <w:szCs w:val="22"/>
        </w:rPr>
        <w:t xml:space="preserve">, </w:t>
      </w:r>
      <w:r w:rsidR="005B0CE1">
        <w:rPr>
          <w:rFonts w:ascii="Cambria" w:eastAsia="Times New Roman" w:hAnsi="Cambria"/>
          <w:color w:val="002060"/>
          <w:sz w:val="22"/>
          <w:szCs w:val="22"/>
        </w:rPr>
        <w:t>στο Καλοχώρι</w:t>
      </w:r>
      <w:r w:rsidR="008D0C37">
        <w:rPr>
          <w:rFonts w:ascii="Cambria" w:eastAsia="Times New Roman" w:hAnsi="Cambria"/>
          <w:color w:val="002060"/>
          <w:sz w:val="22"/>
          <w:szCs w:val="22"/>
        </w:rPr>
        <w:t xml:space="preserve">, </w:t>
      </w:r>
      <w:r w:rsidR="000C0BCA">
        <w:rPr>
          <w:rFonts w:ascii="Cambria" w:eastAsia="Times New Roman" w:hAnsi="Cambria"/>
          <w:color w:val="002060"/>
          <w:sz w:val="22"/>
          <w:szCs w:val="22"/>
        </w:rPr>
        <w:t>συνεισφέροντας</w:t>
      </w:r>
      <w:r w:rsidR="008D0C37">
        <w:rPr>
          <w:rFonts w:ascii="Cambria" w:eastAsia="Times New Roman" w:hAnsi="Cambria"/>
          <w:color w:val="002060"/>
          <w:sz w:val="22"/>
          <w:szCs w:val="22"/>
        </w:rPr>
        <w:t xml:space="preserve"> </w:t>
      </w:r>
      <w:r w:rsidR="000C0BCA">
        <w:rPr>
          <w:rFonts w:ascii="Cambria" w:eastAsia="Times New Roman" w:hAnsi="Cambria"/>
          <w:color w:val="002060"/>
          <w:sz w:val="22"/>
          <w:szCs w:val="22"/>
        </w:rPr>
        <w:t>σ</w:t>
      </w:r>
      <w:r w:rsidR="008D0C37">
        <w:rPr>
          <w:rFonts w:ascii="Cambria" w:eastAsia="Times New Roman" w:hAnsi="Cambria"/>
          <w:color w:val="002060"/>
          <w:sz w:val="22"/>
          <w:szCs w:val="22"/>
        </w:rPr>
        <w:t xml:space="preserve">τη διαφύλαξη της </w:t>
      </w:r>
      <w:r w:rsidR="000C0BCA">
        <w:rPr>
          <w:rFonts w:ascii="Cambria" w:eastAsia="Times New Roman" w:hAnsi="Cambria"/>
          <w:color w:val="002060"/>
          <w:sz w:val="22"/>
          <w:szCs w:val="22"/>
        </w:rPr>
        <w:t xml:space="preserve">πλούσιας και σπάνιας </w:t>
      </w:r>
      <w:r w:rsidR="008D0C37">
        <w:rPr>
          <w:rFonts w:ascii="Cambria" w:eastAsia="Times New Roman" w:hAnsi="Cambria"/>
          <w:color w:val="002060"/>
          <w:sz w:val="22"/>
          <w:szCs w:val="22"/>
        </w:rPr>
        <w:t>χλωρίδας και πανίδας της περιοχής</w:t>
      </w:r>
      <w:r w:rsidR="001A3DFE">
        <w:rPr>
          <w:rFonts w:ascii="Cambria" w:eastAsia="Times New Roman" w:hAnsi="Cambria"/>
          <w:color w:val="002060"/>
          <w:sz w:val="22"/>
          <w:szCs w:val="22"/>
        </w:rPr>
        <w:t>.</w:t>
      </w:r>
    </w:p>
    <w:p w14:paraId="040E8F0F" w14:textId="77777777" w:rsidR="003A0D07" w:rsidRPr="00773E16" w:rsidRDefault="003A0D07" w:rsidP="00B21B42">
      <w:pPr>
        <w:pStyle w:val="Abbott-BodyCopy"/>
        <w:spacing w:before="240" w:line="240" w:lineRule="auto"/>
        <w:contextualSpacing/>
        <w:jc w:val="both"/>
        <w:rPr>
          <w:rFonts w:ascii="Cambria" w:eastAsia="Times New Roman" w:hAnsi="Cambria"/>
          <w:color w:val="002060"/>
          <w:sz w:val="22"/>
          <w:szCs w:val="22"/>
        </w:rPr>
      </w:pPr>
    </w:p>
    <w:p w14:paraId="2A52579C" w14:textId="201FFB51" w:rsidR="00D97F46" w:rsidRPr="00872FAE" w:rsidRDefault="009C3499" w:rsidP="00B21B42">
      <w:pPr>
        <w:pStyle w:val="Abbott-BodyCopy"/>
        <w:spacing w:before="240" w:line="240" w:lineRule="auto"/>
        <w:contextualSpacing/>
        <w:jc w:val="both"/>
        <w:rPr>
          <w:rFonts w:ascii="Cambria" w:eastAsia="Times New Roman" w:hAnsi="Cambria"/>
          <w:color w:val="002060"/>
          <w:sz w:val="22"/>
          <w:szCs w:val="22"/>
        </w:rPr>
      </w:pPr>
      <w:r>
        <w:rPr>
          <w:rFonts w:ascii="Cambria" w:eastAsia="Times New Roman" w:hAnsi="Cambria"/>
          <w:color w:val="002060"/>
          <w:sz w:val="22"/>
          <w:szCs w:val="22"/>
        </w:rPr>
        <w:t xml:space="preserve">Επιπρόσθετα των </w:t>
      </w:r>
      <w:r w:rsidR="000C0BCA">
        <w:rPr>
          <w:rFonts w:ascii="Cambria" w:eastAsia="Times New Roman" w:hAnsi="Cambria"/>
          <w:color w:val="002060"/>
          <w:sz w:val="22"/>
          <w:szCs w:val="22"/>
        </w:rPr>
        <w:t>εθελοντικών δράσεων, η</w:t>
      </w:r>
      <w:r w:rsidR="008D0C37">
        <w:rPr>
          <w:rFonts w:ascii="Cambria" w:eastAsia="Times New Roman" w:hAnsi="Cambria"/>
          <w:color w:val="002060"/>
          <w:sz w:val="22"/>
          <w:szCs w:val="22"/>
        </w:rPr>
        <w:t xml:space="preserve"> </w:t>
      </w:r>
      <w:proofErr w:type="spellStart"/>
      <w:r w:rsidR="003A0D07" w:rsidRPr="003A0D07">
        <w:rPr>
          <w:rFonts w:ascii="Cambria" w:eastAsia="Times New Roman" w:hAnsi="Cambria"/>
          <w:color w:val="002060"/>
          <w:sz w:val="22"/>
          <w:szCs w:val="22"/>
        </w:rPr>
        <w:t>AbbVie</w:t>
      </w:r>
      <w:proofErr w:type="spellEnd"/>
      <w:r w:rsidR="003A0D07" w:rsidRPr="003A0D07">
        <w:rPr>
          <w:rFonts w:ascii="Cambria" w:eastAsia="Times New Roman" w:hAnsi="Cambria"/>
          <w:color w:val="002060"/>
          <w:sz w:val="22"/>
          <w:szCs w:val="22"/>
        </w:rPr>
        <w:t xml:space="preserve"> προχώρησε σε δωρεά προς τον </w:t>
      </w:r>
      <w:r w:rsidR="000C0BCA">
        <w:rPr>
          <w:rFonts w:ascii="Cambria" w:eastAsia="Times New Roman" w:hAnsi="Cambria"/>
          <w:color w:val="002060"/>
          <w:sz w:val="22"/>
          <w:szCs w:val="22"/>
        </w:rPr>
        <w:t>Ο</w:t>
      </w:r>
      <w:r w:rsidR="003A0D07" w:rsidRPr="003A0D07">
        <w:rPr>
          <w:rFonts w:ascii="Cambria" w:eastAsia="Times New Roman" w:hAnsi="Cambria"/>
          <w:color w:val="002060"/>
          <w:sz w:val="22"/>
          <w:szCs w:val="22"/>
        </w:rPr>
        <w:t xml:space="preserve">ργανισμό </w:t>
      </w:r>
      <w:r w:rsidR="006440EE">
        <w:rPr>
          <w:rFonts w:ascii="Cambria" w:eastAsia="Times New Roman" w:hAnsi="Cambria"/>
          <w:color w:val="002060"/>
          <w:sz w:val="22"/>
          <w:szCs w:val="22"/>
          <w:lang w:val="en-US"/>
        </w:rPr>
        <w:t>W</w:t>
      </w:r>
      <w:r w:rsidR="003A0D07" w:rsidRPr="003A0D07">
        <w:rPr>
          <w:rFonts w:ascii="Cambria" w:eastAsia="Times New Roman" w:hAnsi="Cambria"/>
          <w:color w:val="002060"/>
          <w:sz w:val="22"/>
          <w:szCs w:val="22"/>
        </w:rPr>
        <w:t>e4</w:t>
      </w:r>
      <w:r w:rsidR="006440EE">
        <w:rPr>
          <w:rFonts w:ascii="Cambria" w:eastAsia="Times New Roman" w:hAnsi="Cambria"/>
          <w:color w:val="002060"/>
          <w:sz w:val="22"/>
          <w:szCs w:val="22"/>
          <w:lang w:val="en-US"/>
        </w:rPr>
        <w:t>A</w:t>
      </w:r>
      <w:proofErr w:type="spellStart"/>
      <w:r w:rsidR="003A0D07" w:rsidRPr="003A0D07">
        <w:rPr>
          <w:rFonts w:ascii="Cambria" w:eastAsia="Times New Roman" w:hAnsi="Cambria"/>
          <w:color w:val="002060"/>
          <w:sz w:val="22"/>
          <w:szCs w:val="22"/>
        </w:rPr>
        <w:t>ll</w:t>
      </w:r>
      <w:proofErr w:type="spellEnd"/>
      <w:r w:rsidR="003A0D07" w:rsidRPr="003A0D07">
        <w:rPr>
          <w:rFonts w:ascii="Cambria" w:eastAsia="Times New Roman" w:hAnsi="Cambria"/>
          <w:color w:val="002060"/>
          <w:sz w:val="22"/>
          <w:szCs w:val="22"/>
        </w:rPr>
        <w:t xml:space="preserve">, προσφέροντας </w:t>
      </w:r>
      <w:r w:rsidR="003A0D07" w:rsidRPr="00A30195">
        <w:rPr>
          <w:rFonts w:ascii="Cambria" w:eastAsia="Times New Roman" w:hAnsi="Cambria"/>
          <w:b/>
          <w:bCs/>
          <w:color w:val="002060"/>
          <w:sz w:val="22"/>
          <w:szCs w:val="22"/>
        </w:rPr>
        <w:t>300 καρποφόρα δέντρα</w:t>
      </w:r>
      <w:r w:rsidR="003A0D07" w:rsidRPr="003A0D07">
        <w:rPr>
          <w:rFonts w:ascii="Cambria" w:eastAsia="Times New Roman" w:hAnsi="Cambria"/>
          <w:color w:val="002060"/>
          <w:sz w:val="22"/>
          <w:szCs w:val="22"/>
        </w:rPr>
        <w:t xml:space="preserve"> για φύτευση, </w:t>
      </w:r>
      <w:r w:rsidR="003A0D07">
        <w:rPr>
          <w:rFonts w:ascii="Cambria" w:eastAsia="Times New Roman" w:hAnsi="Cambria"/>
          <w:color w:val="002060"/>
          <w:sz w:val="22"/>
          <w:szCs w:val="22"/>
        </w:rPr>
        <w:t>τα οποία θα αξιοποιηθούν στην επόμενη δεντροφυτευτική περίοδο στη Βόρεια Εύβοια.</w:t>
      </w:r>
      <w:r w:rsidR="003A0D07" w:rsidRPr="003A0D07">
        <w:rPr>
          <w:rFonts w:ascii="Cambria" w:eastAsia="Times New Roman" w:hAnsi="Cambria"/>
          <w:color w:val="002060"/>
          <w:sz w:val="22"/>
          <w:szCs w:val="22"/>
        </w:rPr>
        <w:t xml:space="preserve"> </w:t>
      </w:r>
    </w:p>
    <w:p w14:paraId="11808A9D" w14:textId="77777777" w:rsidR="00470726" w:rsidRPr="00872FAE" w:rsidRDefault="00470726" w:rsidP="00B21B42">
      <w:pPr>
        <w:pStyle w:val="Abbott-BodyCopy"/>
        <w:spacing w:line="240" w:lineRule="auto"/>
        <w:contextualSpacing/>
        <w:jc w:val="both"/>
        <w:rPr>
          <w:rFonts w:ascii="Cambria" w:eastAsia="Times New Roman" w:hAnsi="Cambria"/>
          <w:color w:val="002060"/>
          <w:sz w:val="22"/>
          <w:szCs w:val="22"/>
        </w:rPr>
      </w:pPr>
    </w:p>
    <w:p w14:paraId="3A8C9260" w14:textId="3AF9EB99" w:rsidR="008B59FE" w:rsidRDefault="008C5082" w:rsidP="00B21B42">
      <w:pPr>
        <w:pStyle w:val="Abbott-BodyCopy"/>
        <w:spacing w:line="240" w:lineRule="auto"/>
        <w:contextualSpacing/>
        <w:jc w:val="both"/>
        <w:rPr>
          <w:rFonts w:ascii="Cambria" w:eastAsia="Times New Roman" w:hAnsi="Cambria"/>
          <w:i/>
          <w:iCs/>
          <w:color w:val="002060"/>
          <w:sz w:val="22"/>
          <w:szCs w:val="22"/>
        </w:rPr>
      </w:pPr>
      <w:r w:rsidRPr="008C5082">
        <w:rPr>
          <w:rFonts w:ascii="Cambria" w:eastAsia="Times New Roman" w:hAnsi="Cambria"/>
          <w:color w:val="002060"/>
          <w:sz w:val="22"/>
          <w:szCs w:val="22"/>
        </w:rPr>
        <w:t>Η πρόεδρος και διευθύνουσα σύμβουλος</w:t>
      </w:r>
      <w:r w:rsidRPr="008C5082">
        <w:rPr>
          <w:rFonts w:ascii="Cambria" w:eastAsia="Times New Roman" w:hAnsi="Cambria"/>
          <w:b/>
          <w:bCs/>
          <w:color w:val="002060"/>
          <w:sz w:val="22"/>
          <w:szCs w:val="22"/>
        </w:rPr>
        <w:t xml:space="preserve"> </w:t>
      </w:r>
      <w:r w:rsidRPr="008C5082">
        <w:rPr>
          <w:rFonts w:ascii="Cambria" w:eastAsia="Times New Roman" w:hAnsi="Cambria"/>
          <w:color w:val="002060"/>
          <w:sz w:val="22"/>
          <w:szCs w:val="22"/>
        </w:rPr>
        <w:t>της</w:t>
      </w:r>
      <w:r w:rsidRPr="008C5082">
        <w:rPr>
          <w:rFonts w:ascii="Cambria" w:eastAsia="Times New Roman" w:hAnsi="Cambria"/>
          <w:b/>
          <w:bCs/>
          <w:color w:val="002060"/>
          <w:sz w:val="22"/>
          <w:szCs w:val="22"/>
        </w:rPr>
        <w:t xml:space="preserve"> </w:t>
      </w:r>
      <w:r w:rsidRPr="00641EB6">
        <w:rPr>
          <w:rFonts w:ascii="Cambria" w:eastAsia="Times New Roman" w:hAnsi="Cambria"/>
          <w:color w:val="002060"/>
          <w:sz w:val="22"/>
          <w:szCs w:val="22"/>
          <w:lang w:val="en-US"/>
        </w:rPr>
        <w:t>AbbVie</w:t>
      </w:r>
      <w:r w:rsidRPr="00641EB6">
        <w:rPr>
          <w:rFonts w:ascii="Cambria" w:eastAsia="Times New Roman" w:hAnsi="Cambria"/>
          <w:color w:val="002060"/>
          <w:sz w:val="22"/>
          <w:szCs w:val="22"/>
        </w:rPr>
        <w:t>,</w:t>
      </w:r>
      <w:r w:rsidRPr="008C5082">
        <w:rPr>
          <w:rFonts w:ascii="Cambria" w:eastAsia="Times New Roman" w:hAnsi="Cambria"/>
          <w:b/>
          <w:bCs/>
          <w:color w:val="002060"/>
          <w:sz w:val="22"/>
          <w:szCs w:val="22"/>
        </w:rPr>
        <w:t xml:space="preserve"> Λαμπρίνα Μπαρμπετάκη </w:t>
      </w:r>
      <w:r w:rsidRPr="008C5082">
        <w:rPr>
          <w:rFonts w:ascii="Cambria" w:eastAsia="Times New Roman" w:hAnsi="Cambria"/>
          <w:color w:val="002060"/>
          <w:sz w:val="22"/>
          <w:szCs w:val="22"/>
        </w:rPr>
        <w:t>δήλωσε ότι</w:t>
      </w:r>
      <w:r w:rsidR="00323C04">
        <w:rPr>
          <w:rFonts w:ascii="Cambria" w:eastAsia="Times New Roman" w:hAnsi="Cambria"/>
          <w:color w:val="002060"/>
          <w:sz w:val="22"/>
          <w:szCs w:val="22"/>
        </w:rPr>
        <w:t>:</w:t>
      </w:r>
      <w:r w:rsidRPr="008C5082">
        <w:rPr>
          <w:rFonts w:ascii="Cambria" w:eastAsia="Times New Roman" w:hAnsi="Cambria"/>
          <w:color w:val="002060"/>
          <w:sz w:val="22"/>
          <w:szCs w:val="22"/>
        </w:rPr>
        <w:t xml:space="preserve"> </w:t>
      </w:r>
      <w:r w:rsidR="00641EB6">
        <w:rPr>
          <w:rFonts w:ascii="Cambria" w:eastAsia="Times New Roman" w:hAnsi="Cambria"/>
          <w:i/>
          <w:iCs/>
          <w:color w:val="002060"/>
          <w:sz w:val="22"/>
          <w:szCs w:val="22"/>
        </w:rPr>
        <w:t>«</w:t>
      </w:r>
      <w:r w:rsidR="00E7196B" w:rsidRPr="008C5082">
        <w:rPr>
          <w:rFonts w:ascii="Cambria" w:eastAsia="Times New Roman" w:hAnsi="Cambria"/>
          <w:i/>
          <w:iCs/>
          <w:color w:val="002060"/>
          <w:sz w:val="22"/>
          <w:szCs w:val="22"/>
        </w:rPr>
        <w:t xml:space="preserve">Στην </w:t>
      </w:r>
      <w:r w:rsidR="00E7196B" w:rsidRPr="008C5082">
        <w:rPr>
          <w:rFonts w:ascii="Cambria" w:eastAsia="Times New Roman" w:hAnsi="Cambria"/>
          <w:i/>
          <w:iCs/>
          <w:color w:val="002060"/>
          <w:sz w:val="22"/>
          <w:szCs w:val="22"/>
          <w:lang w:val="en-US"/>
        </w:rPr>
        <w:t>AbbVie</w:t>
      </w:r>
      <w:r w:rsidR="00E7196B" w:rsidRPr="008C5082">
        <w:rPr>
          <w:rFonts w:ascii="Cambria" w:eastAsia="Times New Roman" w:hAnsi="Cambria"/>
          <w:i/>
          <w:iCs/>
          <w:color w:val="002060"/>
          <w:sz w:val="22"/>
          <w:szCs w:val="22"/>
        </w:rPr>
        <w:t xml:space="preserve"> η</w:t>
      </w:r>
      <w:r w:rsidR="008B59FE">
        <w:rPr>
          <w:rFonts w:ascii="Cambria" w:eastAsia="Times New Roman" w:hAnsi="Cambria"/>
          <w:i/>
          <w:iCs/>
          <w:color w:val="002060"/>
          <w:sz w:val="22"/>
          <w:szCs w:val="22"/>
        </w:rPr>
        <w:t xml:space="preserve"> ανιδιοτελής προσφορά στο κοινωνικό σύνολο και</w:t>
      </w:r>
      <w:r w:rsidR="00BA1042" w:rsidRPr="008C5082">
        <w:rPr>
          <w:rFonts w:ascii="Cambria" w:eastAsia="Times New Roman" w:hAnsi="Cambria"/>
          <w:i/>
          <w:iCs/>
          <w:color w:val="002060"/>
          <w:sz w:val="22"/>
          <w:szCs w:val="22"/>
        </w:rPr>
        <w:t xml:space="preserve"> </w:t>
      </w:r>
      <w:r w:rsidR="008B59FE">
        <w:rPr>
          <w:rFonts w:ascii="Cambria" w:eastAsia="Times New Roman" w:hAnsi="Cambria"/>
          <w:i/>
          <w:iCs/>
          <w:color w:val="002060"/>
          <w:sz w:val="22"/>
          <w:szCs w:val="22"/>
        </w:rPr>
        <w:t xml:space="preserve">η διαφύλαξη της </w:t>
      </w:r>
      <w:r w:rsidR="00BA1042" w:rsidRPr="008C5082">
        <w:rPr>
          <w:rFonts w:ascii="Cambria" w:eastAsia="Times New Roman" w:hAnsi="Cambria"/>
          <w:i/>
          <w:iCs/>
          <w:color w:val="002060"/>
          <w:sz w:val="22"/>
          <w:szCs w:val="22"/>
        </w:rPr>
        <w:t>βιωσιμότητα</w:t>
      </w:r>
      <w:r w:rsidR="008B59FE">
        <w:rPr>
          <w:rFonts w:ascii="Cambria" w:eastAsia="Times New Roman" w:hAnsi="Cambria"/>
          <w:i/>
          <w:iCs/>
          <w:color w:val="002060"/>
          <w:sz w:val="22"/>
          <w:szCs w:val="22"/>
        </w:rPr>
        <w:t>ς</w:t>
      </w:r>
      <w:r w:rsidR="00BA1042" w:rsidRPr="008C5082">
        <w:rPr>
          <w:rFonts w:ascii="Cambria" w:eastAsia="Times New Roman" w:hAnsi="Cambria"/>
          <w:i/>
          <w:iCs/>
          <w:color w:val="002060"/>
          <w:sz w:val="22"/>
          <w:szCs w:val="22"/>
        </w:rPr>
        <w:t xml:space="preserve"> αποτελ</w:t>
      </w:r>
      <w:r w:rsidR="008B59FE">
        <w:rPr>
          <w:rFonts w:ascii="Cambria" w:eastAsia="Times New Roman" w:hAnsi="Cambria"/>
          <w:i/>
          <w:iCs/>
          <w:color w:val="002060"/>
          <w:sz w:val="22"/>
          <w:szCs w:val="22"/>
        </w:rPr>
        <w:t>ούν</w:t>
      </w:r>
      <w:r w:rsidR="00BA1042" w:rsidRPr="008C5082">
        <w:rPr>
          <w:rFonts w:ascii="Cambria" w:eastAsia="Times New Roman" w:hAnsi="Cambria"/>
          <w:i/>
          <w:iCs/>
          <w:color w:val="002060"/>
          <w:sz w:val="22"/>
          <w:szCs w:val="22"/>
        </w:rPr>
        <w:t xml:space="preserve"> πυρήνα των αξιών </w:t>
      </w:r>
      <w:r w:rsidR="000C0BCA">
        <w:rPr>
          <w:rFonts w:ascii="Cambria" w:eastAsia="Times New Roman" w:hAnsi="Cambria"/>
          <w:i/>
          <w:iCs/>
          <w:color w:val="002060"/>
          <w:sz w:val="22"/>
          <w:szCs w:val="22"/>
        </w:rPr>
        <w:t xml:space="preserve">μας. </w:t>
      </w:r>
      <w:r w:rsidR="0084638E">
        <w:rPr>
          <w:rFonts w:ascii="Cambria" w:eastAsia="Times New Roman" w:hAnsi="Cambria"/>
          <w:i/>
          <w:iCs/>
          <w:color w:val="002060"/>
          <w:sz w:val="22"/>
          <w:szCs w:val="22"/>
        </w:rPr>
        <w:t>Φέτος, στο πλαίσιο του</w:t>
      </w:r>
      <w:r w:rsidR="00511EDD">
        <w:rPr>
          <w:rFonts w:ascii="Cambria" w:eastAsia="Times New Roman" w:hAnsi="Cambria"/>
          <w:i/>
          <w:iCs/>
          <w:color w:val="002060"/>
          <w:sz w:val="22"/>
          <w:szCs w:val="22"/>
        </w:rPr>
        <w:t xml:space="preserve"> εθελοντικού προγράμματος</w:t>
      </w:r>
      <w:r w:rsidR="0084638E">
        <w:rPr>
          <w:rFonts w:ascii="Cambria" w:eastAsia="Times New Roman" w:hAnsi="Cambria"/>
          <w:i/>
          <w:iCs/>
          <w:color w:val="002060"/>
          <w:sz w:val="22"/>
          <w:szCs w:val="22"/>
        </w:rPr>
        <w:t xml:space="preserve"> </w:t>
      </w:r>
      <w:r w:rsidR="00511EDD">
        <w:rPr>
          <w:rFonts w:ascii="Cambria" w:eastAsia="Times New Roman" w:hAnsi="Cambria"/>
          <w:i/>
          <w:iCs/>
          <w:color w:val="002060"/>
          <w:sz w:val="22"/>
          <w:szCs w:val="22"/>
        </w:rPr>
        <w:t>‘</w:t>
      </w:r>
      <w:r w:rsidR="0084638E">
        <w:rPr>
          <w:rFonts w:ascii="Cambria" w:eastAsia="Times New Roman" w:hAnsi="Cambria"/>
          <w:i/>
          <w:iCs/>
          <w:color w:val="002060"/>
          <w:sz w:val="22"/>
          <w:szCs w:val="22"/>
          <w:lang w:val="en-US"/>
        </w:rPr>
        <w:t>Week</w:t>
      </w:r>
      <w:r w:rsidR="0084638E" w:rsidRPr="0084638E">
        <w:rPr>
          <w:rFonts w:ascii="Cambria" w:eastAsia="Times New Roman" w:hAnsi="Cambria"/>
          <w:i/>
          <w:iCs/>
          <w:color w:val="002060"/>
          <w:sz w:val="22"/>
          <w:szCs w:val="22"/>
        </w:rPr>
        <w:t xml:space="preserve"> </w:t>
      </w:r>
      <w:r w:rsidR="0084638E">
        <w:rPr>
          <w:rFonts w:ascii="Cambria" w:eastAsia="Times New Roman" w:hAnsi="Cambria"/>
          <w:i/>
          <w:iCs/>
          <w:color w:val="002060"/>
          <w:sz w:val="22"/>
          <w:szCs w:val="22"/>
          <w:lang w:val="en-US"/>
        </w:rPr>
        <w:t>of</w:t>
      </w:r>
      <w:r w:rsidR="0084638E" w:rsidRPr="0084638E">
        <w:rPr>
          <w:rFonts w:ascii="Cambria" w:eastAsia="Times New Roman" w:hAnsi="Cambria"/>
          <w:i/>
          <w:iCs/>
          <w:color w:val="002060"/>
          <w:sz w:val="22"/>
          <w:szCs w:val="22"/>
        </w:rPr>
        <w:t xml:space="preserve"> </w:t>
      </w:r>
      <w:r w:rsidR="0084638E">
        <w:rPr>
          <w:rFonts w:ascii="Cambria" w:eastAsia="Times New Roman" w:hAnsi="Cambria"/>
          <w:i/>
          <w:iCs/>
          <w:color w:val="002060"/>
          <w:sz w:val="22"/>
          <w:szCs w:val="22"/>
          <w:lang w:val="en-US"/>
        </w:rPr>
        <w:t>Possibilities</w:t>
      </w:r>
      <w:r w:rsidR="00511EDD">
        <w:rPr>
          <w:rFonts w:ascii="Cambria" w:eastAsia="Times New Roman" w:hAnsi="Cambria"/>
          <w:i/>
          <w:iCs/>
          <w:color w:val="002060"/>
          <w:sz w:val="22"/>
          <w:szCs w:val="22"/>
        </w:rPr>
        <w:t>’</w:t>
      </w:r>
      <w:r w:rsidR="0084638E" w:rsidRPr="0084638E">
        <w:rPr>
          <w:rFonts w:ascii="Cambria" w:eastAsia="Times New Roman" w:hAnsi="Cambria"/>
          <w:i/>
          <w:iCs/>
          <w:color w:val="002060"/>
          <w:sz w:val="22"/>
          <w:szCs w:val="22"/>
        </w:rPr>
        <w:t xml:space="preserve"> </w:t>
      </w:r>
      <w:r w:rsidR="0084638E">
        <w:rPr>
          <w:rFonts w:ascii="Cambria" w:eastAsia="Times New Roman" w:hAnsi="Cambria"/>
          <w:i/>
          <w:iCs/>
          <w:color w:val="002060"/>
          <w:sz w:val="22"/>
          <w:szCs w:val="22"/>
        </w:rPr>
        <w:t xml:space="preserve">εστιάσαμε σ’ έναν συνδυασμό δράσεων κοινωνικής και περιβαλλοντικής συνεισφοράς. </w:t>
      </w:r>
      <w:r w:rsidR="000C0BCA">
        <w:rPr>
          <w:rFonts w:ascii="Cambria" w:eastAsia="Times New Roman" w:hAnsi="Cambria"/>
          <w:i/>
          <w:iCs/>
          <w:color w:val="002060"/>
          <w:sz w:val="22"/>
          <w:szCs w:val="22"/>
        </w:rPr>
        <w:t>Η κλιματική αλλαγή</w:t>
      </w:r>
      <w:r w:rsidR="008B59FE">
        <w:rPr>
          <w:rFonts w:ascii="Cambria" w:eastAsia="Times New Roman" w:hAnsi="Cambria"/>
          <w:i/>
          <w:iCs/>
          <w:color w:val="002060"/>
          <w:sz w:val="22"/>
          <w:szCs w:val="22"/>
        </w:rPr>
        <w:t xml:space="preserve"> </w:t>
      </w:r>
      <w:r w:rsidR="000C0BCA">
        <w:rPr>
          <w:rFonts w:ascii="Cambria" w:eastAsia="Times New Roman" w:hAnsi="Cambria"/>
          <w:i/>
          <w:iCs/>
          <w:color w:val="002060"/>
          <w:sz w:val="22"/>
          <w:szCs w:val="22"/>
        </w:rPr>
        <w:t>ήρθε για να μείνει</w:t>
      </w:r>
      <w:r w:rsidR="00C537EF">
        <w:rPr>
          <w:rFonts w:ascii="Cambria" w:eastAsia="Times New Roman" w:hAnsi="Cambria"/>
          <w:i/>
          <w:iCs/>
          <w:color w:val="002060"/>
          <w:sz w:val="22"/>
          <w:szCs w:val="22"/>
        </w:rPr>
        <w:t xml:space="preserve"> και δυστυχώς</w:t>
      </w:r>
      <w:r w:rsidR="00C537EF" w:rsidRPr="00C537EF">
        <w:t xml:space="preserve"> </w:t>
      </w:r>
      <w:r w:rsidR="00C537EF" w:rsidRPr="00C537EF">
        <w:rPr>
          <w:rFonts w:ascii="Cambria" w:eastAsia="Times New Roman" w:hAnsi="Cambria"/>
          <w:i/>
          <w:iCs/>
          <w:color w:val="002060"/>
          <w:sz w:val="22"/>
          <w:szCs w:val="22"/>
        </w:rPr>
        <w:t>αποσταθεροποι</w:t>
      </w:r>
      <w:r w:rsidR="00C537EF">
        <w:rPr>
          <w:rFonts w:ascii="Cambria" w:eastAsia="Times New Roman" w:hAnsi="Cambria"/>
          <w:i/>
          <w:iCs/>
          <w:color w:val="002060"/>
          <w:sz w:val="22"/>
          <w:szCs w:val="22"/>
        </w:rPr>
        <w:t>εί</w:t>
      </w:r>
      <w:r w:rsidR="00C537EF" w:rsidRPr="00C537EF">
        <w:rPr>
          <w:rFonts w:ascii="Cambria" w:eastAsia="Times New Roman" w:hAnsi="Cambria"/>
          <w:i/>
          <w:iCs/>
          <w:color w:val="002060"/>
          <w:sz w:val="22"/>
          <w:szCs w:val="22"/>
        </w:rPr>
        <w:t xml:space="preserve"> και </w:t>
      </w:r>
      <w:r w:rsidR="00C537EF">
        <w:rPr>
          <w:rFonts w:ascii="Cambria" w:eastAsia="Times New Roman" w:hAnsi="Cambria"/>
          <w:i/>
          <w:iCs/>
          <w:color w:val="002060"/>
          <w:sz w:val="22"/>
          <w:szCs w:val="22"/>
        </w:rPr>
        <w:t xml:space="preserve">επιδεινώνει </w:t>
      </w:r>
      <w:r w:rsidR="00C537EF" w:rsidRPr="00C537EF">
        <w:rPr>
          <w:rFonts w:ascii="Cambria" w:eastAsia="Times New Roman" w:hAnsi="Cambria"/>
          <w:i/>
          <w:iCs/>
          <w:color w:val="002060"/>
          <w:sz w:val="22"/>
          <w:szCs w:val="22"/>
        </w:rPr>
        <w:t>την καθημερινότητα των ανθρώπων</w:t>
      </w:r>
      <w:r w:rsidR="006440EE" w:rsidRPr="006440EE">
        <w:rPr>
          <w:rFonts w:ascii="Cambria" w:eastAsia="Times New Roman" w:hAnsi="Cambria"/>
          <w:i/>
          <w:iCs/>
          <w:color w:val="002060"/>
          <w:sz w:val="22"/>
          <w:szCs w:val="22"/>
        </w:rPr>
        <w:t xml:space="preserve">, </w:t>
      </w:r>
      <w:r w:rsidR="00C537EF" w:rsidRPr="00C537EF">
        <w:rPr>
          <w:rFonts w:ascii="Cambria" w:eastAsia="Times New Roman" w:hAnsi="Cambria"/>
          <w:i/>
          <w:iCs/>
          <w:color w:val="002060"/>
          <w:sz w:val="22"/>
          <w:szCs w:val="22"/>
        </w:rPr>
        <w:t>ειδικά των πιο ευάλωτων κοινωνικών ομάδων</w:t>
      </w:r>
      <w:r w:rsidR="00C537EF">
        <w:rPr>
          <w:rFonts w:ascii="Cambria" w:eastAsia="Times New Roman" w:hAnsi="Cambria"/>
          <w:i/>
          <w:iCs/>
          <w:color w:val="002060"/>
          <w:sz w:val="22"/>
          <w:szCs w:val="22"/>
        </w:rPr>
        <w:t>.</w:t>
      </w:r>
      <w:r w:rsidR="00C537EF" w:rsidRPr="00C537EF">
        <w:rPr>
          <w:rFonts w:ascii="Cambria" w:eastAsia="Times New Roman" w:hAnsi="Cambria"/>
          <w:i/>
          <w:iCs/>
          <w:color w:val="002060"/>
          <w:sz w:val="22"/>
          <w:szCs w:val="22"/>
        </w:rPr>
        <w:t xml:space="preserve"> </w:t>
      </w:r>
      <w:r w:rsidR="008B59FE">
        <w:rPr>
          <w:rFonts w:ascii="Cambria" w:eastAsia="Times New Roman" w:hAnsi="Cambria"/>
          <w:i/>
          <w:iCs/>
          <w:color w:val="002060"/>
          <w:sz w:val="22"/>
          <w:szCs w:val="22"/>
        </w:rPr>
        <w:t>Είναι υποχρέωση μας να συμμαχήσουμε όλοι και όλες σε δράσεις που συμβάλλουν σε</w:t>
      </w:r>
      <w:r w:rsidR="00802BF4">
        <w:rPr>
          <w:rFonts w:ascii="Cambria" w:eastAsia="Times New Roman" w:hAnsi="Cambria"/>
          <w:i/>
          <w:iCs/>
          <w:color w:val="002060"/>
          <w:sz w:val="22"/>
          <w:szCs w:val="22"/>
        </w:rPr>
        <w:t xml:space="preserve"> ένα πιο βιώσιμο μέλλον</w:t>
      </w:r>
      <w:r w:rsidR="00802BF4" w:rsidRPr="00802BF4">
        <w:rPr>
          <w:rFonts w:ascii="Cambria" w:eastAsia="Times New Roman" w:hAnsi="Cambria"/>
          <w:i/>
          <w:iCs/>
          <w:color w:val="002060"/>
          <w:sz w:val="22"/>
          <w:szCs w:val="22"/>
        </w:rPr>
        <w:t xml:space="preserve"> </w:t>
      </w:r>
      <w:r w:rsidR="00802BF4" w:rsidRPr="000C0BCA">
        <w:rPr>
          <w:rFonts w:ascii="Cambria" w:eastAsia="Times New Roman" w:hAnsi="Cambria"/>
          <w:i/>
          <w:iCs/>
          <w:color w:val="002060"/>
          <w:sz w:val="22"/>
          <w:szCs w:val="22"/>
        </w:rPr>
        <w:t>για τις επόμενες γενιές</w:t>
      </w:r>
      <w:r w:rsidR="00802BF4">
        <w:rPr>
          <w:rFonts w:ascii="Cambria" w:eastAsia="Times New Roman" w:hAnsi="Cambria"/>
          <w:i/>
          <w:iCs/>
          <w:color w:val="002060"/>
          <w:sz w:val="22"/>
          <w:szCs w:val="22"/>
        </w:rPr>
        <w:t xml:space="preserve">. Στη δράση του Οργανισμού </w:t>
      </w:r>
      <w:r w:rsidR="006440EE">
        <w:rPr>
          <w:rFonts w:ascii="Cambria" w:eastAsia="Times New Roman" w:hAnsi="Cambria"/>
          <w:i/>
          <w:iCs/>
          <w:color w:val="002060"/>
          <w:sz w:val="22"/>
          <w:szCs w:val="22"/>
          <w:lang w:val="en-US"/>
        </w:rPr>
        <w:t>W</w:t>
      </w:r>
      <w:r w:rsidR="00802BF4">
        <w:rPr>
          <w:rFonts w:ascii="Cambria" w:eastAsia="Times New Roman" w:hAnsi="Cambria"/>
          <w:i/>
          <w:iCs/>
          <w:color w:val="002060"/>
          <w:sz w:val="22"/>
          <w:szCs w:val="22"/>
          <w:lang w:val="en-US"/>
        </w:rPr>
        <w:t>e</w:t>
      </w:r>
      <w:r w:rsidR="00802BF4" w:rsidRPr="00802BF4">
        <w:rPr>
          <w:rFonts w:ascii="Cambria" w:eastAsia="Times New Roman" w:hAnsi="Cambria"/>
          <w:i/>
          <w:iCs/>
          <w:color w:val="002060"/>
          <w:sz w:val="22"/>
          <w:szCs w:val="22"/>
        </w:rPr>
        <w:t>4</w:t>
      </w:r>
      <w:r w:rsidR="00802BF4">
        <w:rPr>
          <w:rFonts w:ascii="Cambria" w:eastAsia="Times New Roman" w:hAnsi="Cambria"/>
          <w:i/>
          <w:iCs/>
          <w:color w:val="002060"/>
          <w:sz w:val="22"/>
          <w:szCs w:val="22"/>
          <w:lang w:val="en-US"/>
        </w:rPr>
        <w:t>All</w:t>
      </w:r>
      <w:r w:rsidR="00802BF4" w:rsidRPr="00802BF4">
        <w:rPr>
          <w:rFonts w:ascii="Cambria" w:eastAsia="Times New Roman" w:hAnsi="Cambria"/>
          <w:i/>
          <w:iCs/>
          <w:color w:val="002060"/>
          <w:sz w:val="22"/>
          <w:szCs w:val="22"/>
        </w:rPr>
        <w:t xml:space="preserve"> </w:t>
      </w:r>
      <w:r w:rsidR="00802BF4">
        <w:rPr>
          <w:rFonts w:ascii="Cambria" w:eastAsia="Times New Roman" w:hAnsi="Cambria"/>
          <w:i/>
          <w:iCs/>
          <w:color w:val="002060"/>
          <w:sz w:val="22"/>
          <w:szCs w:val="22"/>
        </w:rPr>
        <w:t xml:space="preserve">αναγνωρίσαμε το ίδιο πάθος και </w:t>
      </w:r>
      <w:r w:rsidR="009F0D82">
        <w:rPr>
          <w:rFonts w:ascii="Cambria" w:eastAsia="Times New Roman" w:hAnsi="Cambria"/>
          <w:i/>
          <w:iCs/>
          <w:color w:val="002060"/>
          <w:sz w:val="22"/>
          <w:szCs w:val="22"/>
        </w:rPr>
        <w:t xml:space="preserve">την </w:t>
      </w:r>
      <w:r w:rsidR="00802BF4">
        <w:rPr>
          <w:rFonts w:ascii="Cambria" w:eastAsia="Times New Roman" w:hAnsi="Cambria"/>
          <w:i/>
          <w:iCs/>
          <w:color w:val="002060"/>
          <w:sz w:val="22"/>
          <w:szCs w:val="22"/>
        </w:rPr>
        <w:t>αφοσίωση σε κοινές αξίες</w:t>
      </w:r>
      <w:r w:rsidR="00323C04">
        <w:rPr>
          <w:rFonts w:ascii="Cambria" w:eastAsia="Times New Roman" w:hAnsi="Cambria"/>
          <w:i/>
          <w:iCs/>
          <w:color w:val="002060"/>
          <w:sz w:val="22"/>
          <w:szCs w:val="22"/>
        </w:rPr>
        <w:t>. Μ</w:t>
      </w:r>
      <w:r w:rsidR="00802BF4">
        <w:rPr>
          <w:rFonts w:ascii="Cambria" w:eastAsia="Times New Roman" w:hAnsi="Cambria"/>
          <w:i/>
          <w:iCs/>
          <w:color w:val="002060"/>
          <w:sz w:val="22"/>
          <w:szCs w:val="22"/>
        </w:rPr>
        <w:t>ε χαρά ενώσαμε τις δυνάμεις για να συμβάλλουμε έμπρακτα σε ουσιαστικές δράσεις υπέρ της διαφύλαξης και</w:t>
      </w:r>
      <w:r w:rsidR="009F0D82">
        <w:rPr>
          <w:rFonts w:ascii="Cambria" w:eastAsia="Times New Roman" w:hAnsi="Cambria"/>
          <w:i/>
          <w:iCs/>
          <w:color w:val="002060"/>
          <w:sz w:val="22"/>
          <w:szCs w:val="22"/>
        </w:rPr>
        <w:t xml:space="preserve"> της</w:t>
      </w:r>
      <w:r w:rsidR="00802BF4">
        <w:rPr>
          <w:rFonts w:ascii="Cambria" w:eastAsia="Times New Roman" w:hAnsi="Cambria"/>
          <w:i/>
          <w:iCs/>
          <w:color w:val="002060"/>
          <w:sz w:val="22"/>
          <w:szCs w:val="22"/>
        </w:rPr>
        <w:t xml:space="preserve"> αναβάθμισης του </w:t>
      </w:r>
      <w:r w:rsidR="00802BF4" w:rsidRPr="008C5082">
        <w:rPr>
          <w:rFonts w:ascii="Cambria" w:eastAsia="Times New Roman" w:hAnsi="Cambria"/>
          <w:i/>
          <w:iCs/>
          <w:color w:val="002060"/>
          <w:sz w:val="22"/>
          <w:szCs w:val="22"/>
        </w:rPr>
        <w:t>περιβάλλοντος</w:t>
      </w:r>
      <w:r w:rsidR="009F0D82">
        <w:rPr>
          <w:rFonts w:ascii="Cambria" w:eastAsia="Times New Roman" w:hAnsi="Cambria"/>
          <w:i/>
          <w:iCs/>
          <w:color w:val="002060"/>
          <w:sz w:val="22"/>
          <w:szCs w:val="22"/>
        </w:rPr>
        <w:t xml:space="preserve"> και των φυσικών μας πόρων. </w:t>
      </w:r>
      <w:r w:rsidR="0084638E">
        <w:rPr>
          <w:rFonts w:ascii="Cambria" w:eastAsia="Times New Roman" w:hAnsi="Cambria"/>
          <w:i/>
          <w:iCs/>
          <w:color w:val="002060"/>
          <w:sz w:val="22"/>
          <w:szCs w:val="22"/>
        </w:rPr>
        <w:t>Ο</w:t>
      </w:r>
      <w:r w:rsidR="009F0D82">
        <w:rPr>
          <w:rFonts w:ascii="Cambria" w:eastAsia="Times New Roman" w:hAnsi="Cambria"/>
          <w:i/>
          <w:iCs/>
          <w:color w:val="002060"/>
          <w:sz w:val="22"/>
          <w:szCs w:val="22"/>
        </w:rPr>
        <w:t xml:space="preserve"> ενθουσιασμός και η ευαισθησία </w:t>
      </w:r>
      <w:r w:rsidR="0084638E">
        <w:rPr>
          <w:rFonts w:ascii="Cambria" w:eastAsia="Times New Roman" w:hAnsi="Cambria"/>
          <w:i/>
          <w:iCs/>
          <w:color w:val="002060"/>
          <w:sz w:val="22"/>
          <w:szCs w:val="22"/>
        </w:rPr>
        <w:t>των εθελοντών μας</w:t>
      </w:r>
      <w:r w:rsidR="009F0D82">
        <w:rPr>
          <w:rFonts w:ascii="Cambria" w:eastAsia="Times New Roman" w:hAnsi="Cambria"/>
          <w:i/>
          <w:iCs/>
          <w:color w:val="002060"/>
          <w:sz w:val="22"/>
          <w:szCs w:val="22"/>
        </w:rPr>
        <w:t xml:space="preserve"> να είναι πάντα παρούσες και παρόντες στην πρώτη γραμμή</w:t>
      </w:r>
      <w:r w:rsidR="0084638E">
        <w:rPr>
          <w:rFonts w:ascii="Cambria" w:eastAsia="Times New Roman" w:hAnsi="Cambria"/>
          <w:i/>
          <w:iCs/>
          <w:color w:val="002060"/>
          <w:sz w:val="22"/>
          <w:szCs w:val="22"/>
        </w:rPr>
        <w:t>,</w:t>
      </w:r>
      <w:r w:rsidR="009F0D82">
        <w:rPr>
          <w:rFonts w:ascii="Cambria" w:eastAsia="Times New Roman" w:hAnsi="Cambria"/>
          <w:i/>
          <w:iCs/>
          <w:color w:val="002060"/>
          <w:sz w:val="22"/>
          <w:szCs w:val="22"/>
        </w:rPr>
        <w:t xml:space="preserve"> μας συγκινεί </w:t>
      </w:r>
      <w:r w:rsidR="00AA52AB">
        <w:rPr>
          <w:rFonts w:ascii="Cambria" w:eastAsia="Times New Roman" w:hAnsi="Cambria"/>
          <w:i/>
          <w:iCs/>
          <w:color w:val="002060"/>
          <w:sz w:val="22"/>
          <w:szCs w:val="22"/>
        </w:rPr>
        <w:t xml:space="preserve">και </w:t>
      </w:r>
      <w:r w:rsidR="009F0D82">
        <w:rPr>
          <w:rFonts w:ascii="Cambria" w:eastAsia="Times New Roman" w:hAnsi="Cambria"/>
          <w:i/>
          <w:iCs/>
          <w:color w:val="002060"/>
          <w:sz w:val="22"/>
          <w:szCs w:val="22"/>
        </w:rPr>
        <w:t>μας κάν</w:t>
      </w:r>
      <w:r w:rsidR="00AA52AB">
        <w:rPr>
          <w:rFonts w:ascii="Cambria" w:eastAsia="Times New Roman" w:hAnsi="Cambria"/>
          <w:i/>
          <w:iCs/>
          <w:color w:val="002060"/>
          <w:sz w:val="22"/>
          <w:szCs w:val="22"/>
        </w:rPr>
        <w:t>ει</w:t>
      </w:r>
      <w:r w:rsidR="009F0D82">
        <w:rPr>
          <w:rFonts w:ascii="Cambria" w:eastAsia="Times New Roman" w:hAnsi="Cambria"/>
          <w:i/>
          <w:iCs/>
          <w:color w:val="002060"/>
          <w:sz w:val="22"/>
          <w:szCs w:val="22"/>
        </w:rPr>
        <w:t xml:space="preserve"> περήφανους. Τους ευχαριστούμε που </w:t>
      </w:r>
      <w:r w:rsidR="00AA52AB">
        <w:rPr>
          <w:rFonts w:ascii="Cambria" w:eastAsia="Times New Roman" w:hAnsi="Cambria"/>
          <w:i/>
          <w:iCs/>
          <w:color w:val="002060"/>
          <w:sz w:val="22"/>
          <w:szCs w:val="22"/>
        </w:rPr>
        <w:t>κάθε χρόνο προτείνουν, σχεδιάζουν και</w:t>
      </w:r>
      <w:r w:rsidR="009F0D82">
        <w:rPr>
          <w:rFonts w:ascii="Cambria" w:eastAsia="Times New Roman" w:hAnsi="Cambria"/>
          <w:i/>
          <w:iCs/>
          <w:color w:val="002060"/>
          <w:sz w:val="22"/>
          <w:szCs w:val="22"/>
        </w:rPr>
        <w:t xml:space="preserve"> πρωταγωνιστούν </w:t>
      </w:r>
      <w:r w:rsidR="00AA52AB">
        <w:rPr>
          <w:rFonts w:ascii="Cambria" w:eastAsia="Times New Roman" w:hAnsi="Cambria"/>
          <w:i/>
          <w:iCs/>
          <w:color w:val="002060"/>
          <w:sz w:val="22"/>
          <w:szCs w:val="22"/>
        </w:rPr>
        <w:t xml:space="preserve">σε </w:t>
      </w:r>
      <w:r w:rsidR="009F0D82">
        <w:rPr>
          <w:rFonts w:ascii="Cambria" w:eastAsia="Times New Roman" w:hAnsi="Cambria"/>
          <w:i/>
          <w:iCs/>
          <w:color w:val="002060"/>
          <w:sz w:val="22"/>
          <w:szCs w:val="22"/>
        </w:rPr>
        <w:t>δράσεις ανεκτίμητης αξίας για το περιβάλλον και τους συνανθρώπους μας</w:t>
      </w:r>
      <w:r w:rsidR="008B59FE">
        <w:rPr>
          <w:rFonts w:ascii="Cambria" w:eastAsia="Times New Roman" w:hAnsi="Cambria"/>
          <w:i/>
          <w:iCs/>
          <w:color w:val="002060"/>
          <w:sz w:val="22"/>
          <w:szCs w:val="22"/>
        </w:rPr>
        <w:t>»</w:t>
      </w:r>
      <w:r w:rsidR="009F0D82">
        <w:rPr>
          <w:rFonts w:ascii="Cambria" w:eastAsia="Times New Roman" w:hAnsi="Cambria"/>
          <w:i/>
          <w:iCs/>
          <w:color w:val="002060"/>
          <w:sz w:val="22"/>
          <w:szCs w:val="22"/>
        </w:rPr>
        <w:t xml:space="preserve">.  </w:t>
      </w:r>
    </w:p>
    <w:p w14:paraId="299CD481" w14:textId="77777777" w:rsidR="008B59FE" w:rsidRDefault="008B59FE" w:rsidP="00B21B42">
      <w:pPr>
        <w:pStyle w:val="Abbott-BodyCopy"/>
        <w:spacing w:line="240" w:lineRule="auto"/>
        <w:contextualSpacing/>
        <w:jc w:val="both"/>
        <w:rPr>
          <w:rFonts w:ascii="Cambria" w:eastAsia="Times New Roman" w:hAnsi="Cambria"/>
          <w:i/>
          <w:iCs/>
          <w:color w:val="002060"/>
          <w:sz w:val="22"/>
          <w:szCs w:val="22"/>
        </w:rPr>
      </w:pPr>
    </w:p>
    <w:p w14:paraId="270D0AB7" w14:textId="691AD633" w:rsidR="008C5082" w:rsidRPr="006510C7" w:rsidRDefault="008C5082" w:rsidP="00B21B42">
      <w:pPr>
        <w:pStyle w:val="Abbott-BodyCopy"/>
        <w:spacing w:line="240" w:lineRule="auto"/>
        <w:contextualSpacing/>
        <w:jc w:val="both"/>
        <w:rPr>
          <w:rFonts w:ascii="Cambria" w:eastAsia="Times New Roman" w:hAnsi="Cambria"/>
          <w:i/>
          <w:iCs/>
          <w:color w:val="002060"/>
          <w:sz w:val="22"/>
          <w:szCs w:val="22"/>
        </w:rPr>
      </w:pPr>
      <w:r>
        <w:rPr>
          <w:rFonts w:ascii="Cambria" w:eastAsia="Times New Roman" w:hAnsi="Cambria"/>
          <w:color w:val="002060"/>
          <w:sz w:val="22"/>
          <w:szCs w:val="22"/>
        </w:rPr>
        <w:t>Η</w:t>
      </w:r>
      <w:r w:rsidRPr="0024020A">
        <w:rPr>
          <w:rFonts w:ascii="Cambria" w:eastAsia="Times New Roman" w:hAnsi="Cambria"/>
          <w:color w:val="002060"/>
          <w:sz w:val="22"/>
          <w:szCs w:val="22"/>
        </w:rPr>
        <w:t xml:space="preserve"> </w:t>
      </w:r>
      <w:r w:rsidRPr="008C5082">
        <w:rPr>
          <w:rFonts w:ascii="Cambria" w:eastAsia="Times New Roman" w:hAnsi="Cambria"/>
          <w:b/>
          <w:bCs/>
          <w:color w:val="002060"/>
          <w:sz w:val="22"/>
          <w:szCs w:val="22"/>
        </w:rPr>
        <w:t>Μελίνα</w:t>
      </w:r>
      <w:r w:rsidRPr="0024020A">
        <w:rPr>
          <w:rFonts w:ascii="Cambria" w:eastAsia="Times New Roman" w:hAnsi="Cambria"/>
          <w:b/>
          <w:bCs/>
          <w:color w:val="002060"/>
          <w:sz w:val="22"/>
          <w:szCs w:val="22"/>
        </w:rPr>
        <w:t xml:space="preserve"> </w:t>
      </w:r>
      <w:r w:rsidRPr="008C5082">
        <w:rPr>
          <w:rFonts w:ascii="Cambria" w:eastAsia="Times New Roman" w:hAnsi="Cambria"/>
          <w:b/>
          <w:bCs/>
          <w:color w:val="002060"/>
          <w:sz w:val="22"/>
          <w:szCs w:val="22"/>
        </w:rPr>
        <w:t>Θωμαΐδου</w:t>
      </w:r>
      <w:r w:rsidRPr="0024020A">
        <w:rPr>
          <w:rFonts w:ascii="Cambria" w:eastAsia="Times New Roman" w:hAnsi="Cambria"/>
          <w:color w:val="002060"/>
          <w:sz w:val="22"/>
          <w:szCs w:val="22"/>
        </w:rPr>
        <w:t xml:space="preserve">, </w:t>
      </w:r>
      <w:r w:rsidRPr="008C5082">
        <w:rPr>
          <w:rFonts w:ascii="Cambria" w:eastAsia="Times New Roman" w:hAnsi="Cambria"/>
          <w:color w:val="002060"/>
          <w:sz w:val="22"/>
          <w:szCs w:val="22"/>
          <w:lang w:val="en-US"/>
        </w:rPr>
        <w:t>Head</w:t>
      </w:r>
      <w:r w:rsidRPr="0024020A">
        <w:rPr>
          <w:rFonts w:ascii="Cambria" w:eastAsia="Times New Roman" w:hAnsi="Cambria"/>
          <w:color w:val="002060"/>
          <w:sz w:val="22"/>
          <w:szCs w:val="22"/>
        </w:rPr>
        <w:t xml:space="preserve"> </w:t>
      </w:r>
      <w:r w:rsidRPr="008C5082">
        <w:rPr>
          <w:rFonts w:ascii="Cambria" w:eastAsia="Times New Roman" w:hAnsi="Cambria"/>
          <w:color w:val="002060"/>
          <w:sz w:val="22"/>
          <w:szCs w:val="22"/>
          <w:lang w:val="en-US"/>
        </w:rPr>
        <w:t>of</w:t>
      </w:r>
      <w:r w:rsidRPr="0024020A">
        <w:rPr>
          <w:rFonts w:ascii="Cambria" w:eastAsia="Times New Roman" w:hAnsi="Cambria"/>
          <w:color w:val="002060"/>
          <w:sz w:val="22"/>
          <w:szCs w:val="22"/>
        </w:rPr>
        <w:t xml:space="preserve"> </w:t>
      </w:r>
      <w:r w:rsidRPr="008C5082">
        <w:rPr>
          <w:rFonts w:ascii="Cambria" w:eastAsia="Times New Roman" w:hAnsi="Cambria"/>
          <w:color w:val="002060"/>
          <w:sz w:val="22"/>
          <w:szCs w:val="22"/>
          <w:lang w:val="en-US"/>
        </w:rPr>
        <w:t>Communications</w:t>
      </w:r>
      <w:r w:rsidRPr="0024020A">
        <w:rPr>
          <w:rFonts w:ascii="Cambria" w:eastAsia="Times New Roman" w:hAnsi="Cambria"/>
          <w:color w:val="002060"/>
          <w:sz w:val="22"/>
          <w:szCs w:val="22"/>
        </w:rPr>
        <w:t xml:space="preserve"> &amp; </w:t>
      </w:r>
      <w:r w:rsidRPr="008C5082">
        <w:rPr>
          <w:rFonts w:ascii="Cambria" w:eastAsia="Times New Roman" w:hAnsi="Cambria"/>
          <w:color w:val="002060"/>
          <w:sz w:val="22"/>
          <w:szCs w:val="22"/>
          <w:lang w:val="en-US"/>
        </w:rPr>
        <w:t>Patient</w:t>
      </w:r>
      <w:r w:rsidRPr="0024020A">
        <w:rPr>
          <w:rFonts w:ascii="Cambria" w:eastAsia="Times New Roman" w:hAnsi="Cambria"/>
          <w:color w:val="002060"/>
          <w:sz w:val="22"/>
          <w:szCs w:val="22"/>
        </w:rPr>
        <w:t xml:space="preserve"> </w:t>
      </w:r>
      <w:r w:rsidRPr="008C5082">
        <w:rPr>
          <w:rFonts w:ascii="Cambria" w:eastAsia="Times New Roman" w:hAnsi="Cambria"/>
          <w:color w:val="002060"/>
          <w:sz w:val="22"/>
          <w:szCs w:val="22"/>
          <w:lang w:val="en-US"/>
        </w:rPr>
        <w:t>Relations</w:t>
      </w:r>
      <w:r w:rsidRPr="0024020A">
        <w:rPr>
          <w:rFonts w:ascii="Cambria" w:eastAsia="Times New Roman" w:hAnsi="Cambria"/>
          <w:color w:val="002060"/>
          <w:sz w:val="22"/>
          <w:szCs w:val="22"/>
        </w:rPr>
        <w:t xml:space="preserve"> </w:t>
      </w:r>
      <w:r>
        <w:rPr>
          <w:rFonts w:ascii="Cambria" w:eastAsia="Times New Roman" w:hAnsi="Cambria"/>
          <w:color w:val="002060"/>
          <w:sz w:val="22"/>
          <w:szCs w:val="22"/>
        </w:rPr>
        <w:t>της</w:t>
      </w:r>
      <w:r w:rsidRPr="0024020A">
        <w:rPr>
          <w:rFonts w:ascii="Cambria" w:eastAsia="Times New Roman" w:hAnsi="Cambria"/>
          <w:color w:val="002060"/>
          <w:sz w:val="22"/>
          <w:szCs w:val="22"/>
        </w:rPr>
        <w:t xml:space="preserve"> </w:t>
      </w:r>
      <w:r>
        <w:rPr>
          <w:rFonts w:ascii="Cambria" w:eastAsia="Times New Roman" w:hAnsi="Cambria"/>
          <w:color w:val="002060"/>
          <w:sz w:val="22"/>
          <w:szCs w:val="22"/>
          <w:lang w:val="en-US"/>
        </w:rPr>
        <w:t>AbbVie</w:t>
      </w:r>
      <w:r w:rsidRPr="0024020A">
        <w:rPr>
          <w:rFonts w:ascii="Cambria" w:eastAsia="Times New Roman" w:hAnsi="Cambria"/>
          <w:color w:val="002060"/>
          <w:sz w:val="22"/>
          <w:szCs w:val="22"/>
        </w:rPr>
        <w:t xml:space="preserve"> </w:t>
      </w:r>
      <w:r w:rsidR="0024020A">
        <w:rPr>
          <w:rFonts w:ascii="Cambria" w:eastAsia="Times New Roman" w:hAnsi="Cambria"/>
          <w:color w:val="002060"/>
          <w:sz w:val="22"/>
          <w:szCs w:val="22"/>
        </w:rPr>
        <w:t>σημείωσε</w:t>
      </w:r>
      <w:r w:rsidR="0024020A" w:rsidRPr="0024020A">
        <w:rPr>
          <w:rFonts w:ascii="Cambria" w:eastAsia="Times New Roman" w:hAnsi="Cambria"/>
          <w:color w:val="002060"/>
          <w:sz w:val="22"/>
          <w:szCs w:val="22"/>
        </w:rPr>
        <w:t xml:space="preserve"> </w:t>
      </w:r>
      <w:r w:rsidR="0024020A">
        <w:rPr>
          <w:rFonts w:ascii="Cambria" w:eastAsia="Times New Roman" w:hAnsi="Cambria"/>
          <w:color w:val="002060"/>
          <w:sz w:val="22"/>
          <w:szCs w:val="22"/>
        </w:rPr>
        <w:t>ότι</w:t>
      </w:r>
      <w:r w:rsidR="00323C04">
        <w:rPr>
          <w:rFonts w:ascii="Cambria" w:eastAsia="Times New Roman" w:hAnsi="Cambria"/>
          <w:color w:val="002060"/>
          <w:sz w:val="22"/>
          <w:szCs w:val="22"/>
        </w:rPr>
        <w:t>:</w:t>
      </w:r>
      <w:r w:rsidR="0024020A" w:rsidRPr="0024020A">
        <w:rPr>
          <w:rFonts w:ascii="Cambria" w:eastAsia="Times New Roman" w:hAnsi="Cambria"/>
          <w:color w:val="002060"/>
          <w:sz w:val="22"/>
          <w:szCs w:val="22"/>
        </w:rPr>
        <w:t xml:space="preserve"> </w:t>
      </w:r>
      <w:r w:rsidR="00641EB6">
        <w:rPr>
          <w:rFonts w:ascii="Cambria" w:eastAsia="Times New Roman" w:hAnsi="Cambria"/>
          <w:color w:val="002060"/>
          <w:sz w:val="22"/>
          <w:szCs w:val="22"/>
        </w:rPr>
        <w:t>«</w:t>
      </w:r>
      <w:r w:rsidR="0024020A" w:rsidRPr="0024020A">
        <w:rPr>
          <w:rFonts w:ascii="Cambria" w:eastAsia="Times New Roman" w:hAnsi="Cambria"/>
          <w:i/>
          <w:iCs/>
          <w:color w:val="002060"/>
          <w:sz w:val="22"/>
          <w:szCs w:val="22"/>
        </w:rPr>
        <w:t xml:space="preserve">Με κάθε </w:t>
      </w:r>
      <w:r w:rsidR="0084638E">
        <w:rPr>
          <w:rFonts w:ascii="Cambria" w:eastAsia="Times New Roman" w:hAnsi="Cambria"/>
          <w:i/>
          <w:iCs/>
          <w:color w:val="002060"/>
          <w:sz w:val="22"/>
          <w:szCs w:val="22"/>
        </w:rPr>
        <w:t xml:space="preserve">εθελοντική </w:t>
      </w:r>
      <w:r w:rsidR="0084638E" w:rsidRPr="0024020A">
        <w:rPr>
          <w:rFonts w:ascii="Cambria" w:eastAsia="Times New Roman" w:hAnsi="Cambria"/>
          <w:i/>
          <w:iCs/>
          <w:color w:val="002060"/>
          <w:sz w:val="22"/>
          <w:szCs w:val="22"/>
        </w:rPr>
        <w:t xml:space="preserve">μας </w:t>
      </w:r>
      <w:r w:rsidR="0024020A" w:rsidRPr="0024020A">
        <w:rPr>
          <w:rFonts w:ascii="Cambria" w:eastAsia="Times New Roman" w:hAnsi="Cambria"/>
          <w:i/>
          <w:iCs/>
          <w:color w:val="002060"/>
          <w:sz w:val="22"/>
          <w:szCs w:val="22"/>
        </w:rPr>
        <w:t>πράξη αφήνουμε το αποτύπωμα της αγάπης μας</w:t>
      </w:r>
      <w:r w:rsidR="0024020A">
        <w:rPr>
          <w:rFonts w:ascii="Cambria" w:eastAsia="Times New Roman" w:hAnsi="Cambria"/>
          <w:i/>
          <w:iCs/>
          <w:color w:val="002060"/>
          <w:sz w:val="22"/>
          <w:szCs w:val="22"/>
        </w:rPr>
        <w:t xml:space="preserve"> για το</w:t>
      </w:r>
      <w:r w:rsidR="007F4DAA">
        <w:rPr>
          <w:rFonts w:ascii="Cambria" w:eastAsia="Times New Roman" w:hAnsi="Cambria"/>
          <w:i/>
          <w:iCs/>
          <w:color w:val="002060"/>
          <w:sz w:val="22"/>
          <w:szCs w:val="22"/>
        </w:rPr>
        <w:t xml:space="preserve"> </w:t>
      </w:r>
      <w:r w:rsidR="0024020A">
        <w:rPr>
          <w:rFonts w:ascii="Cambria" w:eastAsia="Times New Roman" w:hAnsi="Cambria"/>
          <w:i/>
          <w:iCs/>
          <w:color w:val="002060"/>
          <w:sz w:val="22"/>
          <w:szCs w:val="22"/>
        </w:rPr>
        <w:t xml:space="preserve">περιβάλλον και τους </w:t>
      </w:r>
      <w:r w:rsidR="00323C04">
        <w:rPr>
          <w:rFonts w:ascii="Cambria" w:eastAsia="Times New Roman" w:hAnsi="Cambria"/>
          <w:i/>
          <w:iCs/>
          <w:color w:val="002060"/>
          <w:sz w:val="22"/>
          <w:szCs w:val="22"/>
        </w:rPr>
        <w:t>συν</w:t>
      </w:r>
      <w:r w:rsidR="0024020A">
        <w:rPr>
          <w:rFonts w:ascii="Cambria" w:eastAsia="Times New Roman" w:hAnsi="Cambria"/>
          <w:i/>
          <w:iCs/>
          <w:color w:val="002060"/>
          <w:sz w:val="22"/>
          <w:szCs w:val="22"/>
        </w:rPr>
        <w:t xml:space="preserve">ανθρώπους </w:t>
      </w:r>
      <w:r w:rsidR="00323C04">
        <w:rPr>
          <w:rFonts w:ascii="Cambria" w:eastAsia="Times New Roman" w:hAnsi="Cambria"/>
          <w:i/>
          <w:iCs/>
          <w:color w:val="002060"/>
          <w:sz w:val="22"/>
          <w:szCs w:val="22"/>
        </w:rPr>
        <w:t>μας</w:t>
      </w:r>
      <w:r w:rsidR="0024020A">
        <w:rPr>
          <w:rFonts w:ascii="Cambria" w:eastAsia="Times New Roman" w:hAnsi="Cambria"/>
          <w:i/>
          <w:iCs/>
          <w:color w:val="002060"/>
          <w:sz w:val="22"/>
          <w:szCs w:val="22"/>
        </w:rPr>
        <w:t>.</w:t>
      </w:r>
      <w:r w:rsidR="0024020A" w:rsidRPr="0024020A">
        <w:rPr>
          <w:rFonts w:ascii="Cambria" w:eastAsia="Times New Roman" w:hAnsi="Cambria"/>
          <w:i/>
          <w:iCs/>
          <w:color w:val="002060"/>
          <w:sz w:val="22"/>
          <w:szCs w:val="22"/>
        </w:rPr>
        <w:t xml:space="preserve"> Η δύναμή </w:t>
      </w:r>
      <w:r w:rsidR="00B851C2">
        <w:rPr>
          <w:rFonts w:ascii="Cambria" w:eastAsia="Times New Roman" w:hAnsi="Cambria"/>
          <w:i/>
          <w:iCs/>
          <w:color w:val="002060"/>
          <w:sz w:val="22"/>
          <w:szCs w:val="22"/>
        </w:rPr>
        <w:t xml:space="preserve">μας στην </w:t>
      </w:r>
      <w:r w:rsidR="00B851C2">
        <w:rPr>
          <w:rFonts w:ascii="Cambria" w:eastAsia="Times New Roman" w:hAnsi="Cambria"/>
          <w:i/>
          <w:iCs/>
          <w:color w:val="002060"/>
          <w:sz w:val="22"/>
          <w:szCs w:val="22"/>
          <w:lang w:val="en-US"/>
        </w:rPr>
        <w:t>AbbVie</w:t>
      </w:r>
      <w:r w:rsidR="0024020A" w:rsidRPr="0024020A">
        <w:rPr>
          <w:rFonts w:ascii="Cambria" w:eastAsia="Times New Roman" w:hAnsi="Cambria"/>
          <w:i/>
          <w:iCs/>
          <w:color w:val="002060"/>
          <w:sz w:val="22"/>
          <w:szCs w:val="22"/>
        </w:rPr>
        <w:t xml:space="preserve"> βρίσκεται στην ενότητά μας και στην υπευθυνότητά μας να </w:t>
      </w:r>
      <w:r w:rsidR="00323C04">
        <w:rPr>
          <w:rFonts w:ascii="Cambria" w:eastAsia="Times New Roman" w:hAnsi="Cambria"/>
          <w:i/>
          <w:iCs/>
          <w:color w:val="002060"/>
          <w:sz w:val="22"/>
          <w:szCs w:val="22"/>
        </w:rPr>
        <w:t>δρούμε</w:t>
      </w:r>
      <w:r w:rsidR="0024020A" w:rsidRPr="0024020A">
        <w:rPr>
          <w:rFonts w:ascii="Cambria" w:eastAsia="Times New Roman" w:hAnsi="Cambria"/>
          <w:i/>
          <w:iCs/>
          <w:color w:val="002060"/>
          <w:sz w:val="22"/>
          <w:szCs w:val="22"/>
        </w:rPr>
        <w:t xml:space="preserve"> για το κοινό καλό. </w:t>
      </w:r>
      <w:r w:rsidR="009A79D6">
        <w:rPr>
          <w:rFonts w:ascii="Cambria" w:eastAsia="Times New Roman" w:hAnsi="Cambria"/>
          <w:i/>
          <w:iCs/>
          <w:color w:val="002060"/>
          <w:sz w:val="22"/>
          <w:szCs w:val="22"/>
        </w:rPr>
        <w:t>Μία</w:t>
      </w:r>
      <w:r w:rsidR="00C537EF" w:rsidRPr="00C537EF">
        <w:rPr>
          <w:rFonts w:ascii="Cambria" w:eastAsia="Times New Roman" w:hAnsi="Cambria"/>
          <w:i/>
          <w:iCs/>
          <w:color w:val="002060"/>
          <w:sz w:val="22"/>
          <w:szCs w:val="22"/>
        </w:rPr>
        <w:t xml:space="preserve"> κοινωνία ευημερεί και προοδεύει όταν λειτουργεί ‘όλοι για έναν και ένας για όλους’</w:t>
      </w:r>
      <w:r w:rsidR="009A79D6">
        <w:rPr>
          <w:rFonts w:ascii="Cambria" w:eastAsia="Times New Roman" w:hAnsi="Cambria"/>
          <w:i/>
          <w:iCs/>
          <w:color w:val="002060"/>
          <w:sz w:val="22"/>
          <w:szCs w:val="22"/>
        </w:rPr>
        <w:t>.</w:t>
      </w:r>
      <w:r w:rsidR="007F4DAA">
        <w:rPr>
          <w:rFonts w:ascii="Cambria" w:eastAsia="Times New Roman" w:hAnsi="Cambria"/>
          <w:i/>
          <w:iCs/>
          <w:color w:val="002060"/>
          <w:sz w:val="22"/>
          <w:szCs w:val="22"/>
        </w:rPr>
        <w:t xml:space="preserve"> Αυτό πράττουν κάθε χρόνο οι εθελοντές μας</w:t>
      </w:r>
      <w:r w:rsidR="006440EE" w:rsidRPr="006440EE">
        <w:rPr>
          <w:rFonts w:ascii="Cambria" w:eastAsia="Times New Roman" w:hAnsi="Cambria"/>
          <w:i/>
          <w:iCs/>
          <w:color w:val="002060"/>
          <w:sz w:val="22"/>
          <w:szCs w:val="22"/>
        </w:rPr>
        <w:t xml:space="preserve"> </w:t>
      </w:r>
      <w:r w:rsidR="007F4DAA">
        <w:rPr>
          <w:rFonts w:ascii="Cambria" w:eastAsia="Times New Roman" w:hAnsi="Cambria"/>
          <w:i/>
          <w:iCs/>
          <w:color w:val="002060"/>
          <w:sz w:val="22"/>
          <w:szCs w:val="22"/>
        </w:rPr>
        <w:t>και είμαστε περήφανοι γι’ αυτ</w:t>
      </w:r>
      <w:r w:rsidR="00F9180D">
        <w:rPr>
          <w:rFonts w:ascii="Cambria" w:eastAsia="Times New Roman" w:hAnsi="Cambria"/>
          <w:i/>
          <w:iCs/>
          <w:color w:val="002060"/>
          <w:sz w:val="22"/>
          <w:szCs w:val="22"/>
        </w:rPr>
        <w:t>ούς</w:t>
      </w:r>
      <w:r w:rsidR="007F4DAA">
        <w:rPr>
          <w:rFonts w:ascii="Cambria" w:eastAsia="Times New Roman" w:hAnsi="Cambria"/>
          <w:i/>
          <w:iCs/>
          <w:color w:val="002060"/>
          <w:sz w:val="22"/>
          <w:szCs w:val="22"/>
        </w:rPr>
        <w:t>!</w:t>
      </w:r>
      <w:r w:rsidR="00C537EF">
        <w:rPr>
          <w:rFonts w:ascii="Cambria" w:eastAsia="Times New Roman" w:hAnsi="Cambria"/>
          <w:i/>
          <w:iCs/>
          <w:color w:val="002060"/>
          <w:sz w:val="22"/>
          <w:szCs w:val="22"/>
        </w:rPr>
        <w:t xml:space="preserve"> </w:t>
      </w:r>
      <w:r w:rsidR="00323C04">
        <w:rPr>
          <w:rFonts w:ascii="Cambria" w:eastAsia="Times New Roman" w:hAnsi="Cambria"/>
          <w:i/>
          <w:iCs/>
          <w:color w:val="002060"/>
          <w:sz w:val="22"/>
          <w:szCs w:val="22"/>
        </w:rPr>
        <w:t>Κάθε χρόνο</w:t>
      </w:r>
      <w:r w:rsidR="00B851C2">
        <w:rPr>
          <w:rFonts w:ascii="Cambria" w:eastAsia="Times New Roman" w:hAnsi="Cambria"/>
          <w:i/>
          <w:iCs/>
          <w:color w:val="002060"/>
          <w:sz w:val="22"/>
          <w:szCs w:val="22"/>
        </w:rPr>
        <w:t xml:space="preserve"> γινόμαστε πιο δυνατοί και πιο αποφασισμένοι </w:t>
      </w:r>
      <w:r w:rsidR="00B851C2" w:rsidRPr="0024020A">
        <w:rPr>
          <w:rFonts w:ascii="Cambria" w:eastAsia="Times New Roman" w:hAnsi="Cambria"/>
          <w:i/>
          <w:iCs/>
          <w:color w:val="002060"/>
          <w:sz w:val="22"/>
          <w:szCs w:val="22"/>
        </w:rPr>
        <w:t>να εμπνέουμε με το παράδειγμά μας</w:t>
      </w:r>
      <w:r w:rsidR="00B851C2">
        <w:rPr>
          <w:rFonts w:ascii="Cambria" w:eastAsia="Times New Roman" w:hAnsi="Cambria"/>
          <w:i/>
          <w:iCs/>
          <w:color w:val="002060"/>
          <w:sz w:val="22"/>
          <w:szCs w:val="22"/>
        </w:rPr>
        <w:t xml:space="preserve"> και να κινητοποιούμε και άλλους ανθρώπους. </w:t>
      </w:r>
      <w:r w:rsidR="009A79D6">
        <w:rPr>
          <w:rFonts w:ascii="Cambria" w:eastAsia="Times New Roman" w:hAnsi="Cambria"/>
          <w:i/>
          <w:iCs/>
          <w:color w:val="002060"/>
          <w:sz w:val="22"/>
          <w:szCs w:val="22"/>
        </w:rPr>
        <w:t>Ε</w:t>
      </w:r>
      <w:r w:rsidR="00B851C2">
        <w:rPr>
          <w:rFonts w:ascii="Cambria" w:eastAsia="Times New Roman" w:hAnsi="Cambria"/>
          <w:i/>
          <w:iCs/>
          <w:color w:val="002060"/>
          <w:sz w:val="22"/>
          <w:szCs w:val="22"/>
        </w:rPr>
        <w:t>νώνουμε τις δυνάμεις μας με ανθρώπους και Οργανισμούς που</w:t>
      </w:r>
      <w:r w:rsidR="009A79D6">
        <w:rPr>
          <w:rFonts w:ascii="Cambria" w:eastAsia="Times New Roman" w:hAnsi="Cambria"/>
          <w:i/>
          <w:iCs/>
          <w:color w:val="002060"/>
          <w:sz w:val="22"/>
          <w:szCs w:val="22"/>
        </w:rPr>
        <w:t xml:space="preserve"> ενστερνίζονται</w:t>
      </w:r>
      <w:r w:rsidR="00B851C2">
        <w:rPr>
          <w:rFonts w:ascii="Cambria" w:eastAsia="Times New Roman" w:hAnsi="Cambria"/>
          <w:i/>
          <w:iCs/>
          <w:color w:val="002060"/>
          <w:sz w:val="22"/>
          <w:szCs w:val="22"/>
        </w:rPr>
        <w:t xml:space="preserve"> το όραμά μας</w:t>
      </w:r>
      <w:r w:rsidR="009A79D6">
        <w:rPr>
          <w:rFonts w:ascii="Cambria" w:eastAsia="Times New Roman" w:hAnsi="Cambria"/>
          <w:i/>
          <w:iCs/>
          <w:color w:val="002060"/>
          <w:sz w:val="22"/>
          <w:szCs w:val="22"/>
        </w:rPr>
        <w:t>, όπως φέτος με τ</w:t>
      </w:r>
      <w:r w:rsidR="009A79D6">
        <w:rPr>
          <w:rFonts w:ascii="Cambria" w:eastAsia="Times New Roman" w:hAnsi="Cambria"/>
          <w:i/>
          <w:iCs/>
          <w:color w:val="002060"/>
          <w:sz w:val="22"/>
          <w:szCs w:val="22"/>
          <w:lang w:val="en-US"/>
        </w:rPr>
        <w:t>o</w:t>
      </w:r>
      <w:r w:rsidR="009A79D6">
        <w:rPr>
          <w:rFonts w:ascii="Cambria" w:eastAsia="Times New Roman" w:hAnsi="Cambria"/>
          <w:i/>
          <w:iCs/>
          <w:color w:val="002060"/>
          <w:sz w:val="22"/>
          <w:szCs w:val="22"/>
        </w:rPr>
        <w:t xml:space="preserve">ν Οργανισμό </w:t>
      </w:r>
      <w:r w:rsidR="006440EE">
        <w:rPr>
          <w:rFonts w:ascii="Cambria" w:eastAsia="Times New Roman" w:hAnsi="Cambria"/>
          <w:i/>
          <w:iCs/>
          <w:color w:val="002060"/>
          <w:sz w:val="22"/>
          <w:szCs w:val="22"/>
          <w:lang w:val="en-US"/>
        </w:rPr>
        <w:t>W</w:t>
      </w:r>
      <w:r w:rsidR="009A79D6">
        <w:rPr>
          <w:rFonts w:ascii="Cambria" w:eastAsia="Times New Roman" w:hAnsi="Cambria"/>
          <w:i/>
          <w:iCs/>
          <w:color w:val="002060"/>
          <w:sz w:val="22"/>
          <w:szCs w:val="22"/>
          <w:lang w:val="en-US"/>
        </w:rPr>
        <w:t>e</w:t>
      </w:r>
      <w:r w:rsidR="009A79D6" w:rsidRPr="009A79D6">
        <w:rPr>
          <w:rFonts w:ascii="Cambria" w:eastAsia="Times New Roman" w:hAnsi="Cambria"/>
          <w:i/>
          <w:iCs/>
          <w:color w:val="002060"/>
          <w:sz w:val="22"/>
          <w:szCs w:val="22"/>
        </w:rPr>
        <w:t>4</w:t>
      </w:r>
      <w:r w:rsidR="009A79D6">
        <w:rPr>
          <w:rFonts w:ascii="Cambria" w:eastAsia="Times New Roman" w:hAnsi="Cambria"/>
          <w:i/>
          <w:iCs/>
          <w:color w:val="002060"/>
          <w:sz w:val="22"/>
          <w:szCs w:val="22"/>
          <w:lang w:val="en-US"/>
        </w:rPr>
        <w:t>All</w:t>
      </w:r>
      <w:r w:rsidR="009A79D6">
        <w:rPr>
          <w:rFonts w:ascii="Cambria" w:eastAsia="Times New Roman" w:hAnsi="Cambria"/>
          <w:i/>
          <w:iCs/>
          <w:color w:val="002060"/>
          <w:sz w:val="22"/>
          <w:szCs w:val="22"/>
        </w:rPr>
        <w:t>. Είμαστε ευγνώμονες γιατί αυτές οι συνεργασίες παράγουν ουσιαστικό αποτέλεσμα και</w:t>
      </w:r>
      <w:r w:rsidR="00C537EF" w:rsidRPr="00C537EF">
        <w:rPr>
          <w:rFonts w:ascii="Cambria" w:eastAsia="Times New Roman" w:hAnsi="Cambria"/>
          <w:i/>
          <w:iCs/>
          <w:color w:val="002060"/>
          <w:sz w:val="22"/>
          <w:szCs w:val="22"/>
        </w:rPr>
        <w:t xml:space="preserve"> δημιουργούν πραγματικό όφελος για τους συνανθρώπους </w:t>
      </w:r>
      <w:r w:rsidR="009A79D6">
        <w:rPr>
          <w:rFonts w:ascii="Cambria" w:eastAsia="Times New Roman" w:hAnsi="Cambria"/>
          <w:i/>
          <w:iCs/>
          <w:color w:val="002060"/>
          <w:sz w:val="22"/>
          <w:szCs w:val="22"/>
        </w:rPr>
        <w:t xml:space="preserve">μας και τον πλανήτη μας». </w:t>
      </w:r>
    </w:p>
    <w:p w14:paraId="6E19E43B" w14:textId="5766402C" w:rsidR="009E67B1" w:rsidRPr="009E67B1" w:rsidRDefault="009E67B1" w:rsidP="00B21B42">
      <w:pPr>
        <w:pStyle w:val="Abbott-BodyCopy"/>
        <w:spacing w:line="240" w:lineRule="auto"/>
        <w:contextualSpacing/>
        <w:jc w:val="both"/>
        <w:rPr>
          <w:rFonts w:ascii="Cambria" w:eastAsia="Times New Roman" w:hAnsi="Cambria"/>
          <w:color w:val="002060"/>
          <w:sz w:val="22"/>
          <w:szCs w:val="22"/>
        </w:rPr>
      </w:pPr>
    </w:p>
    <w:p w14:paraId="72559514" w14:textId="33BFC298" w:rsidR="009E67B1" w:rsidRPr="009E67B1" w:rsidRDefault="009E67B1" w:rsidP="00B21B42">
      <w:pPr>
        <w:pStyle w:val="Abbott-BodyCopy"/>
        <w:spacing w:line="240" w:lineRule="auto"/>
        <w:contextualSpacing/>
        <w:jc w:val="both"/>
        <w:rPr>
          <w:rFonts w:ascii="Cambria" w:eastAsia="Times New Roman" w:hAnsi="Cambria"/>
          <w:i/>
          <w:iCs/>
          <w:color w:val="002060"/>
          <w:sz w:val="22"/>
          <w:szCs w:val="22"/>
        </w:rPr>
      </w:pPr>
      <w:r>
        <w:rPr>
          <w:rFonts w:ascii="Cambria" w:eastAsia="Times New Roman" w:hAnsi="Cambria"/>
          <w:color w:val="002060"/>
          <w:sz w:val="22"/>
          <w:szCs w:val="22"/>
          <w:lang w:val="en-US"/>
        </w:rPr>
        <w:t>O</w:t>
      </w:r>
      <w:r w:rsidRPr="009E67B1">
        <w:rPr>
          <w:rFonts w:ascii="Cambria" w:eastAsia="Times New Roman" w:hAnsi="Cambria"/>
          <w:color w:val="002060"/>
          <w:sz w:val="22"/>
          <w:szCs w:val="22"/>
        </w:rPr>
        <w:t xml:space="preserve"> </w:t>
      </w:r>
      <w:r w:rsidRPr="005E5A4B">
        <w:rPr>
          <w:rFonts w:ascii="Cambria" w:eastAsia="Times New Roman" w:hAnsi="Cambria"/>
          <w:b/>
          <w:bCs/>
          <w:color w:val="002060"/>
          <w:sz w:val="22"/>
          <w:szCs w:val="22"/>
        </w:rPr>
        <w:t>Γιάννης Ηλιόπουλος</w:t>
      </w:r>
      <w:r w:rsidRPr="009E67B1">
        <w:rPr>
          <w:rFonts w:ascii="Cambria" w:eastAsia="Times New Roman" w:hAnsi="Cambria"/>
          <w:color w:val="002060"/>
          <w:sz w:val="22"/>
          <w:szCs w:val="22"/>
        </w:rPr>
        <w:t xml:space="preserve">, </w:t>
      </w:r>
      <w:r w:rsidRPr="009E67B1">
        <w:rPr>
          <w:rFonts w:ascii="Cambria" w:eastAsia="Times New Roman" w:hAnsi="Cambria"/>
          <w:color w:val="002060"/>
          <w:sz w:val="22"/>
          <w:szCs w:val="22"/>
          <w:lang w:val="en-US"/>
        </w:rPr>
        <w:t>CEO</w:t>
      </w:r>
      <w:r w:rsidRPr="009E67B1">
        <w:rPr>
          <w:rFonts w:ascii="Cambria" w:eastAsia="Times New Roman" w:hAnsi="Cambria"/>
          <w:color w:val="002060"/>
          <w:sz w:val="22"/>
          <w:szCs w:val="22"/>
        </w:rPr>
        <w:t xml:space="preserve"> </w:t>
      </w:r>
      <w:r w:rsidR="00266D40">
        <w:rPr>
          <w:rFonts w:ascii="Cambria" w:eastAsia="Times New Roman" w:hAnsi="Cambria"/>
          <w:color w:val="002060"/>
          <w:sz w:val="22"/>
          <w:szCs w:val="22"/>
        </w:rPr>
        <w:t xml:space="preserve">του οργανισμού </w:t>
      </w:r>
      <w:r w:rsidR="006440EE">
        <w:rPr>
          <w:rFonts w:ascii="Cambria" w:eastAsia="Times New Roman" w:hAnsi="Cambria"/>
          <w:color w:val="002060"/>
          <w:sz w:val="22"/>
          <w:szCs w:val="22"/>
          <w:lang w:val="en-US"/>
        </w:rPr>
        <w:t>W</w:t>
      </w:r>
      <w:r w:rsidR="00266D40">
        <w:rPr>
          <w:rFonts w:ascii="Cambria" w:eastAsia="Times New Roman" w:hAnsi="Cambria"/>
          <w:color w:val="002060"/>
          <w:sz w:val="22"/>
          <w:szCs w:val="22"/>
          <w:lang w:val="en-US"/>
        </w:rPr>
        <w:t>e</w:t>
      </w:r>
      <w:r w:rsidR="00266D40" w:rsidRPr="00266D40">
        <w:rPr>
          <w:rFonts w:ascii="Cambria" w:eastAsia="Times New Roman" w:hAnsi="Cambria"/>
          <w:color w:val="002060"/>
          <w:sz w:val="22"/>
          <w:szCs w:val="22"/>
        </w:rPr>
        <w:t>4</w:t>
      </w:r>
      <w:r w:rsidR="00266D40">
        <w:rPr>
          <w:rFonts w:ascii="Cambria" w:eastAsia="Times New Roman" w:hAnsi="Cambria"/>
          <w:color w:val="002060"/>
          <w:sz w:val="22"/>
          <w:szCs w:val="22"/>
          <w:lang w:val="en-US"/>
        </w:rPr>
        <w:t>All</w:t>
      </w:r>
      <w:r w:rsidR="00266D40">
        <w:rPr>
          <w:rFonts w:ascii="Cambria" w:eastAsia="Times New Roman" w:hAnsi="Cambria"/>
          <w:color w:val="002060"/>
          <w:sz w:val="22"/>
          <w:szCs w:val="22"/>
        </w:rPr>
        <w:t xml:space="preserve"> ανέφερε ότι </w:t>
      </w:r>
      <w:r>
        <w:rPr>
          <w:rFonts w:ascii="Cambria" w:eastAsia="Times New Roman" w:hAnsi="Cambria"/>
          <w:color w:val="002060"/>
          <w:sz w:val="22"/>
          <w:szCs w:val="22"/>
        </w:rPr>
        <w:t>«</w:t>
      </w:r>
      <w:r w:rsidRPr="009E67B1">
        <w:rPr>
          <w:rFonts w:ascii="Cambria" w:eastAsia="Times New Roman" w:hAnsi="Cambria"/>
          <w:i/>
          <w:iCs/>
          <w:color w:val="002060"/>
          <w:sz w:val="22"/>
          <w:szCs w:val="22"/>
        </w:rPr>
        <w:t xml:space="preserve">Με μεγάλη μας χαρά καλωσορίζουμε στην Περιβαλλοντική μας Συμμαχία την εταιρεία </w:t>
      </w:r>
      <w:r w:rsidRPr="009E67B1">
        <w:rPr>
          <w:rFonts w:ascii="Cambria" w:eastAsia="Times New Roman" w:hAnsi="Cambria"/>
          <w:i/>
          <w:iCs/>
          <w:color w:val="002060"/>
          <w:sz w:val="22"/>
          <w:szCs w:val="22"/>
          <w:lang w:val="en-US"/>
        </w:rPr>
        <w:t>AbbVie</w:t>
      </w:r>
      <w:r w:rsidRPr="009E67B1">
        <w:rPr>
          <w:rFonts w:ascii="Cambria" w:eastAsia="Times New Roman" w:hAnsi="Cambria"/>
          <w:i/>
          <w:iCs/>
          <w:color w:val="002060"/>
          <w:sz w:val="22"/>
          <w:szCs w:val="22"/>
        </w:rPr>
        <w:t xml:space="preserve"> και ενώνουμε τις δυνάμεις μας για ένα πιο βιώσιμο μέλλον. Με γνώμονα τους 17 βιώσιμους στόχους του ΟΗΕ, στοχεύουμε σε μία πολύπλευρη συνεργασία η οποία θα συμπεριλαμβάνει τη δημιουργία νέων πνευμόνων πρασίνου, την προσπάθεια αποκατάστασης οικοσυστημάτων που έχουν πληγεί από καταστροφικά φαινόμενα τα τελευταία έτη</w:t>
      </w:r>
      <w:r w:rsidR="000C0BCA">
        <w:rPr>
          <w:rFonts w:ascii="Cambria" w:eastAsia="Times New Roman" w:hAnsi="Cambria"/>
          <w:i/>
          <w:iCs/>
          <w:color w:val="002060"/>
          <w:sz w:val="22"/>
          <w:szCs w:val="22"/>
        </w:rPr>
        <w:t>,</w:t>
      </w:r>
      <w:r w:rsidRPr="009E67B1">
        <w:rPr>
          <w:rFonts w:ascii="Cambria" w:eastAsia="Times New Roman" w:hAnsi="Cambria"/>
          <w:i/>
          <w:iCs/>
          <w:color w:val="002060"/>
          <w:sz w:val="22"/>
          <w:szCs w:val="22"/>
        </w:rPr>
        <w:t xml:space="preserve"> αλλά και περιβαλλοντικές δράσεις εθελοντισμού με τους εργαζόμενους της εταιρείας</w:t>
      </w:r>
      <w:r w:rsidR="006440EE" w:rsidRPr="006440EE">
        <w:rPr>
          <w:rFonts w:ascii="Cambria" w:eastAsia="Times New Roman" w:hAnsi="Cambria"/>
          <w:i/>
          <w:iCs/>
          <w:color w:val="002060"/>
          <w:sz w:val="22"/>
          <w:szCs w:val="22"/>
        </w:rPr>
        <w:t>,</w:t>
      </w:r>
      <w:r w:rsidRPr="009E67B1">
        <w:rPr>
          <w:rFonts w:ascii="Cambria" w:eastAsia="Times New Roman" w:hAnsi="Cambria"/>
          <w:i/>
          <w:iCs/>
          <w:color w:val="002060"/>
          <w:sz w:val="22"/>
          <w:szCs w:val="22"/>
        </w:rPr>
        <w:t xml:space="preserve"> με σκοπό την πρόληψη και την υιοθέτηση καλών πρακτικών για μ</w:t>
      </w:r>
      <w:r w:rsidR="006440EE">
        <w:rPr>
          <w:rFonts w:ascii="Cambria" w:eastAsia="Times New Roman" w:hAnsi="Cambria"/>
          <w:i/>
          <w:iCs/>
          <w:color w:val="002060"/>
          <w:sz w:val="22"/>
          <w:szCs w:val="22"/>
        </w:rPr>
        <w:t>ί</w:t>
      </w:r>
      <w:r w:rsidRPr="009E67B1">
        <w:rPr>
          <w:rFonts w:ascii="Cambria" w:eastAsia="Times New Roman" w:hAnsi="Cambria"/>
          <w:i/>
          <w:iCs/>
          <w:color w:val="002060"/>
          <w:sz w:val="22"/>
          <w:szCs w:val="22"/>
        </w:rPr>
        <w:t xml:space="preserve">α πιο βιώσιμη καθημερινότητα. Μεγάλη σημασία και για τους δύο </w:t>
      </w:r>
      <w:r w:rsidR="000C0BCA">
        <w:rPr>
          <w:rFonts w:ascii="Cambria" w:eastAsia="Times New Roman" w:hAnsi="Cambria"/>
          <w:i/>
          <w:iCs/>
          <w:color w:val="002060"/>
          <w:sz w:val="22"/>
          <w:szCs w:val="22"/>
        </w:rPr>
        <w:t>Ο</w:t>
      </w:r>
      <w:r w:rsidRPr="009E67B1">
        <w:rPr>
          <w:rFonts w:ascii="Cambria" w:eastAsia="Times New Roman" w:hAnsi="Cambria"/>
          <w:i/>
          <w:iCs/>
          <w:color w:val="002060"/>
          <w:sz w:val="22"/>
          <w:szCs w:val="22"/>
        </w:rPr>
        <w:t>ργανισμούς έχει η ένταξη και η συμπερίληψη ευάλωτων κοινωνικών ομάδων</w:t>
      </w:r>
      <w:r w:rsidR="000C0BCA">
        <w:rPr>
          <w:rFonts w:ascii="Cambria" w:eastAsia="Times New Roman" w:hAnsi="Cambria"/>
          <w:i/>
          <w:iCs/>
          <w:color w:val="002060"/>
          <w:sz w:val="22"/>
          <w:szCs w:val="22"/>
        </w:rPr>
        <w:t>. Γ</w:t>
      </w:r>
      <w:r w:rsidRPr="009E67B1">
        <w:rPr>
          <w:rFonts w:ascii="Cambria" w:eastAsia="Times New Roman" w:hAnsi="Cambria"/>
          <w:i/>
          <w:iCs/>
          <w:color w:val="002060"/>
          <w:sz w:val="22"/>
          <w:szCs w:val="22"/>
        </w:rPr>
        <w:t>ι</w:t>
      </w:r>
      <w:r w:rsidR="000C0BCA">
        <w:rPr>
          <w:rFonts w:ascii="Cambria" w:eastAsia="Times New Roman" w:hAnsi="Cambria"/>
          <w:i/>
          <w:iCs/>
          <w:color w:val="002060"/>
          <w:sz w:val="22"/>
          <w:szCs w:val="22"/>
        </w:rPr>
        <w:t>’</w:t>
      </w:r>
      <w:r w:rsidRPr="009E67B1">
        <w:rPr>
          <w:rFonts w:ascii="Cambria" w:eastAsia="Times New Roman" w:hAnsi="Cambria"/>
          <w:i/>
          <w:iCs/>
          <w:color w:val="002060"/>
          <w:sz w:val="22"/>
          <w:szCs w:val="22"/>
        </w:rPr>
        <w:t xml:space="preserve"> αυτό τον λόγο οι δράσεις μας θα έχουν πολύ έντονο και αυτό το στοιχείο. Με συμμάχους όπως την εταιρεία </w:t>
      </w:r>
      <w:r w:rsidRPr="009E67B1">
        <w:rPr>
          <w:rFonts w:ascii="Cambria" w:eastAsia="Times New Roman" w:hAnsi="Cambria"/>
          <w:i/>
          <w:iCs/>
          <w:color w:val="002060"/>
          <w:sz w:val="22"/>
          <w:szCs w:val="22"/>
          <w:lang w:val="en-US"/>
        </w:rPr>
        <w:t>AbbVie</w:t>
      </w:r>
      <w:r w:rsidRPr="009E67B1">
        <w:rPr>
          <w:rFonts w:ascii="Cambria" w:eastAsia="Times New Roman" w:hAnsi="Cambria"/>
          <w:i/>
          <w:iCs/>
          <w:color w:val="002060"/>
          <w:sz w:val="22"/>
          <w:szCs w:val="22"/>
        </w:rPr>
        <w:t>, να στηρίζουν έμπρακτα  και πολύπλευρα το έργο μας, μπορούμε να βλέπουμε με αισιοδοξία ένα πιο βιώσιμο μέλλον</w:t>
      </w:r>
      <w:r>
        <w:rPr>
          <w:rFonts w:ascii="Cambria" w:eastAsia="Times New Roman" w:hAnsi="Cambria"/>
          <w:i/>
          <w:iCs/>
          <w:color w:val="002060"/>
          <w:sz w:val="22"/>
          <w:szCs w:val="22"/>
        </w:rPr>
        <w:t>»</w:t>
      </w:r>
      <w:r w:rsidRPr="009E67B1">
        <w:rPr>
          <w:rFonts w:ascii="Cambria" w:eastAsia="Times New Roman" w:hAnsi="Cambria"/>
          <w:i/>
          <w:iCs/>
          <w:color w:val="002060"/>
          <w:sz w:val="22"/>
          <w:szCs w:val="22"/>
        </w:rPr>
        <w:t>.</w:t>
      </w:r>
    </w:p>
    <w:p w14:paraId="3B78C97E" w14:textId="5E9C9EB7" w:rsidR="00B005F1" w:rsidRPr="00F9180D" w:rsidRDefault="009E67B1" w:rsidP="00F9180D">
      <w:pPr>
        <w:pStyle w:val="Abbott-BodyCopy"/>
        <w:spacing w:line="240" w:lineRule="auto"/>
        <w:contextualSpacing/>
        <w:jc w:val="both"/>
        <w:rPr>
          <w:rFonts w:ascii="Cambria" w:eastAsia="Times New Roman" w:hAnsi="Cambria"/>
          <w:color w:val="002060"/>
          <w:sz w:val="22"/>
          <w:szCs w:val="22"/>
        </w:rPr>
      </w:pPr>
      <w:r w:rsidRPr="009E67B1">
        <w:rPr>
          <w:rFonts w:ascii="Cambria" w:eastAsia="Times New Roman" w:hAnsi="Cambria"/>
          <w:color w:val="002060"/>
          <w:sz w:val="22"/>
          <w:szCs w:val="22"/>
        </w:rPr>
        <w:t xml:space="preserve"> </w:t>
      </w:r>
    </w:p>
    <w:p w14:paraId="4D45E7F8" w14:textId="1C3BC171" w:rsidR="00470726" w:rsidRPr="009E67B1" w:rsidRDefault="00470726" w:rsidP="00B21B42">
      <w:pPr>
        <w:spacing w:after="0" w:line="240" w:lineRule="auto"/>
        <w:jc w:val="both"/>
        <w:rPr>
          <w:rFonts w:ascii="Cambria" w:eastAsia="Times New Roman" w:hAnsi="Cambria" w:cs="Arial"/>
          <w:b/>
          <w:bCs/>
          <w:color w:val="002060"/>
          <w:sz w:val="20"/>
          <w:szCs w:val="20"/>
          <w:lang w:val="el-GR" w:eastAsia="el-GR"/>
        </w:rPr>
      </w:pPr>
      <w:r w:rsidRPr="00470726">
        <w:rPr>
          <w:rFonts w:ascii="Cambria" w:eastAsia="Times New Roman" w:hAnsi="Cambria" w:cs="Arial"/>
          <w:b/>
          <w:bCs/>
          <w:color w:val="002060"/>
          <w:sz w:val="20"/>
          <w:szCs w:val="20"/>
          <w:lang w:val="el-GR" w:eastAsia="el-GR"/>
        </w:rPr>
        <w:t>Σχετικά</w:t>
      </w:r>
      <w:r w:rsidRPr="009E67B1">
        <w:rPr>
          <w:rFonts w:ascii="Cambria" w:eastAsia="Times New Roman" w:hAnsi="Cambria" w:cs="Arial"/>
          <w:b/>
          <w:bCs/>
          <w:color w:val="002060"/>
          <w:sz w:val="20"/>
          <w:szCs w:val="20"/>
          <w:lang w:val="el-GR" w:eastAsia="el-GR"/>
        </w:rPr>
        <w:t xml:space="preserve"> </w:t>
      </w:r>
      <w:r w:rsidRPr="00470726">
        <w:rPr>
          <w:rFonts w:ascii="Cambria" w:eastAsia="Times New Roman" w:hAnsi="Cambria" w:cs="Arial"/>
          <w:b/>
          <w:bCs/>
          <w:color w:val="002060"/>
          <w:sz w:val="20"/>
          <w:szCs w:val="20"/>
          <w:lang w:val="el-GR" w:eastAsia="el-GR"/>
        </w:rPr>
        <w:t>με</w:t>
      </w:r>
      <w:r w:rsidRPr="009E67B1">
        <w:rPr>
          <w:rFonts w:ascii="Cambria" w:eastAsia="Times New Roman" w:hAnsi="Cambria" w:cs="Arial"/>
          <w:b/>
          <w:bCs/>
          <w:color w:val="002060"/>
          <w:sz w:val="20"/>
          <w:szCs w:val="20"/>
          <w:lang w:val="el-GR" w:eastAsia="el-GR"/>
        </w:rPr>
        <w:t xml:space="preserve"> </w:t>
      </w:r>
      <w:r w:rsidRPr="00470726">
        <w:rPr>
          <w:rFonts w:ascii="Cambria" w:eastAsia="Times New Roman" w:hAnsi="Cambria" w:cs="Arial"/>
          <w:b/>
          <w:bCs/>
          <w:color w:val="002060"/>
          <w:sz w:val="20"/>
          <w:szCs w:val="20"/>
          <w:lang w:val="el-GR" w:eastAsia="el-GR"/>
        </w:rPr>
        <w:t>το</w:t>
      </w:r>
      <w:r w:rsidRPr="009E67B1">
        <w:rPr>
          <w:rFonts w:ascii="Cambria" w:eastAsia="Times New Roman" w:hAnsi="Cambria" w:cs="Arial"/>
          <w:b/>
          <w:bCs/>
          <w:color w:val="002060"/>
          <w:sz w:val="20"/>
          <w:szCs w:val="20"/>
          <w:lang w:val="el-GR" w:eastAsia="el-GR"/>
        </w:rPr>
        <w:t xml:space="preserve"> </w:t>
      </w:r>
      <w:r w:rsidRPr="00470726">
        <w:rPr>
          <w:rFonts w:ascii="Cambria" w:eastAsia="Times New Roman" w:hAnsi="Cambria" w:cs="Arial"/>
          <w:b/>
          <w:bCs/>
          <w:color w:val="002060"/>
          <w:sz w:val="20"/>
          <w:szCs w:val="20"/>
          <w:lang w:val="el-GR" w:eastAsia="el-GR"/>
        </w:rPr>
        <w:t>πρόγραμμα</w:t>
      </w:r>
      <w:r w:rsidRPr="009E67B1">
        <w:rPr>
          <w:rFonts w:ascii="Cambria" w:eastAsia="Times New Roman" w:hAnsi="Cambria" w:cs="Arial"/>
          <w:b/>
          <w:bCs/>
          <w:color w:val="002060"/>
          <w:sz w:val="20"/>
          <w:szCs w:val="20"/>
          <w:lang w:val="el-GR" w:eastAsia="el-GR"/>
        </w:rPr>
        <w:t xml:space="preserve"> </w:t>
      </w:r>
      <w:r w:rsidRPr="00872FAE">
        <w:rPr>
          <w:rFonts w:ascii="Cambria" w:eastAsia="Times New Roman" w:hAnsi="Cambria" w:cs="Arial"/>
          <w:b/>
          <w:bCs/>
          <w:color w:val="002060"/>
          <w:sz w:val="20"/>
          <w:szCs w:val="20"/>
          <w:lang w:eastAsia="el-GR"/>
        </w:rPr>
        <w:t>Week</w:t>
      </w:r>
      <w:r w:rsidRPr="009E67B1">
        <w:rPr>
          <w:rFonts w:ascii="Cambria" w:eastAsia="Times New Roman" w:hAnsi="Cambria" w:cs="Arial"/>
          <w:b/>
          <w:bCs/>
          <w:color w:val="002060"/>
          <w:sz w:val="20"/>
          <w:szCs w:val="20"/>
          <w:lang w:val="el-GR" w:eastAsia="el-GR"/>
        </w:rPr>
        <w:t xml:space="preserve"> </w:t>
      </w:r>
      <w:r w:rsidRPr="00872FAE">
        <w:rPr>
          <w:rFonts w:ascii="Cambria" w:eastAsia="Times New Roman" w:hAnsi="Cambria" w:cs="Arial"/>
          <w:b/>
          <w:bCs/>
          <w:color w:val="002060"/>
          <w:sz w:val="20"/>
          <w:szCs w:val="20"/>
          <w:lang w:eastAsia="el-GR"/>
        </w:rPr>
        <w:t>of</w:t>
      </w:r>
      <w:r w:rsidRPr="009E67B1">
        <w:rPr>
          <w:rFonts w:ascii="Cambria" w:eastAsia="Times New Roman" w:hAnsi="Cambria" w:cs="Arial"/>
          <w:b/>
          <w:bCs/>
          <w:color w:val="002060"/>
          <w:sz w:val="20"/>
          <w:szCs w:val="20"/>
          <w:lang w:val="el-GR" w:eastAsia="el-GR"/>
        </w:rPr>
        <w:t xml:space="preserve"> </w:t>
      </w:r>
      <w:r w:rsidRPr="00872FAE">
        <w:rPr>
          <w:rFonts w:ascii="Cambria" w:eastAsia="Times New Roman" w:hAnsi="Cambria" w:cs="Arial"/>
          <w:b/>
          <w:bCs/>
          <w:color w:val="002060"/>
          <w:sz w:val="20"/>
          <w:szCs w:val="20"/>
          <w:lang w:eastAsia="el-GR"/>
        </w:rPr>
        <w:t>Possibilities</w:t>
      </w:r>
    </w:p>
    <w:p w14:paraId="2CC3F9DB" w14:textId="64D4052E" w:rsidR="00470726" w:rsidRPr="00470726" w:rsidRDefault="00470726" w:rsidP="00B21B42">
      <w:pPr>
        <w:spacing w:after="0" w:line="240" w:lineRule="auto"/>
        <w:jc w:val="both"/>
        <w:rPr>
          <w:rFonts w:ascii="Cambria" w:eastAsia="Times New Roman" w:hAnsi="Cambria" w:cs="Arial"/>
          <w:color w:val="002060"/>
          <w:sz w:val="20"/>
          <w:szCs w:val="20"/>
          <w:lang w:val="el-GR" w:eastAsia="el-GR"/>
        </w:rPr>
      </w:pPr>
      <w:r w:rsidRPr="00470726">
        <w:rPr>
          <w:rFonts w:ascii="Cambria" w:eastAsia="Times New Roman" w:hAnsi="Cambria" w:cs="Arial"/>
          <w:color w:val="002060"/>
          <w:sz w:val="20"/>
          <w:szCs w:val="20"/>
          <w:lang w:val="el-GR" w:eastAsia="el-GR"/>
        </w:rPr>
        <w:t xml:space="preserve">Το πρόγραμμα Week of Possibilities διοργανώνεται από την AbbVie, ξεκίνησε το 2014 και αποτελεί πλέον παγκόσμια παράδοση για την εταιρεία. Μέρος του προγράμματος χρηματοδοτείται από το Ίδρυμα AbbVie </w:t>
      </w:r>
      <w:r w:rsidRPr="00470726">
        <w:rPr>
          <w:rFonts w:ascii="Cambria" w:eastAsia="Times New Roman" w:hAnsi="Cambria" w:cs="Arial"/>
          <w:color w:val="002060"/>
          <w:sz w:val="20"/>
          <w:szCs w:val="20"/>
          <w:lang w:val="el-GR" w:eastAsia="el-GR"/>
        </w:rPr>
        <w:lastRenderedPageBreak/>
        <w:t>Foundation και επικεντρώνεται σε δράσεις που υλοποιούνται στις τοπικές κοινότητες που ζουν και εργάζονται οι υπάλληλοι της AbbVie</w:t>
      </w:r>
      <w:r w:rsidR="002A3496">
        <w:rPr>
          <w:rFonts w:ascii="Cambria" w:eastAsia="Times New Roman" w:hAnsi="Cambria" w:cs="Arial"/>
          <w:color w:val="002060"/>
          <w:sz w:val="20"/>
          <w:szCs w:val="20"/>
          <w:lang w:val="el-GR" w:eastAsia="el-GR"/>
        </w:rPr>
        <w:t>,</w:t>
      </w:r>
      <w:r w:rsidRPr="00470726">
        <w:rPr>
          <w:rFonts w:ascii="Cambria" w:eastAsia="Times New Roman" w:hAnsi="Cambria" w:cs="Arial"/>
          <w:color w:val="002060"/>
          <w:sz w:val="20"/>
          <w:szCs w:val="20"/>
          <w:lang w:val="el-GR" w:eastAsia="el-GR"/>
        </w:rPr>
        <w:t xml:space="preserve"> σε όλο</w:t>
      </w:r>
      <w:r w:rsidR="002A3496">
        <w:rPr>
          <w:rFonts w:ascii="Cambria" w:eastAsia="Times New Roman" w:hAnsi="Cambria" w:cs="Arial"/>
          <w:color w:val="002060"/>
          <w:sz w:val="20"/>
          <w:szCs w:val="20"/>
          <w:lang w:val="el-GR" w:eastAsia="el-GR"/>
        </w:rPr>
        <w:t xml:space="preserve">ν </w:t>
      </w:r>
      <w:r w:rsidRPr="00470726">
        <w:rPr>
          <w:rFonts w:ascii="Cambria" w:eastAsia="Times New Roman" w:hAnsi="Cambria" w:cs="Arial"/>
          <w:color w:val="002060"/>
          <w:sz w:val="20"/>
          <w:szCs w:val="20"/>
          <w:lang w:val="el-GR" w:eastAsia="el-GR"/>
        </w:rPr>
        <w:t>τον κόσμο. Σε κάθε χώρα όπου πραγματοποιείται το πρόγραμμα, επιλέγονται δράσεις προσφοράς οι οποίες διασφαλίζουν ότι οι εθελοντικές προσπάθειες της AbbVie ευθυγραμμίζονται με τις ανάγκες κάθε τοπικής κοινότητας. Οι τοπικές δράσεις σχεδιάζονται και υλοποιούνται σε συνεργασία με μη κερδοσκοπικούς εταίρους που βρίσκονται δίπλα στις κοινότητες που εξυπηρετούνται.</w:t>
      </w:r>
    </w:p>
    <w:p w14:paraId="75552377" w14:textId="7BF30EFB" w:rsidR="00470726" w:rsidRPr="00470726" w:rsidRDefault="00470726" w:rsidP="00B21B42">
      <w:pPr>
        <w:spacing w:after="0" w:line="240" w:lineRule="auto"/>
        <w:jc w:val="both"/>
        <w:rPr>
          <w:rFonts w:ascii="Cambria" w:eastAsia="Times New Roman" w:hAnsi="Cambria" w:cs="Arial"/>
          <w:color w:val="002060"/>
          <w:sz w:val="20"/>
          <w:szCs w:val="20"/>
          <w:lang w:val="el-GR" w:eastAsia="el-GR"/>
        </w:rPr>
      </w:pPr>
      <w:r w:rsidRPr="00470726">
        <w:rPr>
          <w:rFonts w:ascii="Cambria" w:eastAsia="Times New Roman" w:hAnsi="Cambria" w:cs="Arial"/>
          <w:color w:val="002060"/>
          <w:sz w:val="20"/>
          <w:szCs w:val="20"/>
          <w:lang w:val="el-GR" w:eastAsia="el-GR"/>
        </w:rPr>
        <w:t xml:space="preserve">Περισσότερα για το πρόγραμμα </w:t>
      </w:r>
      <w:proofErr w:type="spellStart"/>
      <w:r w:rsidRPr="00470726">
        <w:rPr>
          <w:rFonts w:ascii="Cambria" w:eastAsia="Times New Roman" w:hAnsi="Cambria" w:cs="Arial"/>
          <w:color w:val="002060"/>
          <w:sz w:val="20"/>
          <w:szCs w:val="20"/>
          <w:lang w:val="el-GR" w:eastAsia="el-GR"/>
        </w:rPr>
        <w:t>Week</w:t>
      </w:r>
      <w:proofErr w:type="spellEnd"/>
      <w:r w:rsidRPr="00470726">
        <w:rPr>
          <w:rFonts w:ascii="Cambria" w:eastAsia="Times New Roman" w:hAnsi="Cambria" w:cs="Arial"/>
          <w:color w:val="002060"/>
          <w:sz w:val="20"/>
          <w:szCs w:val="20"/>
          <w:lang w:val="el-GR" w:eastAsia="el-GR"/>
        </w:rPr>
        <w:t xml:space="preserve"> of </w:t>
      </w:r>
      <w:proofErr w:type="spellStart"/>
      <w:r w:rsidRPr="00470726">
        <w:rPr>
          <w:rFonts w:ascii="Cambria" w:eastAsia="Times New Roman" w:hAnsi="Cambria" w:cs="Arial"/>
          <w:color w:val="002060"/>
          <w:sz w:val="20"/>
          <w:szCs w:val="20"/>
          <w:lang w:val="el-GR" w:eastAsia="el-GR"/>
        </w:rPr>
        <w:t>Possibilities</w:t>
      </w:r>
      <w:proofErr w:type="spellEnd"/>
      <w:r w:rsidRPr="00470726">
        <w:rPr>
          <w:rFonts w:ascii="Cambria" w:eastAsia="Times New Roman" w:hAnsi="Cambria" w:cs="Arial"/>
          <w:color w:val="002060"/>
          <w:sz w:val="20"/>
          <w:szCs w:val="20"/>
          <w:lang w:val="el-GR" w:eastAsia="el-GR"/>
        </w:rPr>
        <w:t xml:space="preserve"> της </w:t>
      </w:r>
      <w:proofErr w:type="spellStart"/>
      <w:r w:rsidRPr="00470726">
        <w:rPr>
          <w:rFonts w:ascii="Cambria" w:eastAsia="Times New Roman" w:hAnsi="Cambria" w:cs="Arial"/>
          <w:color w:val="002060"/>
          <w:sz w:val="20"/>
          <w:szCs w:val="20"/>
          <w:lang w:val="el-GR" w:eastAsia="el-GR"/>
        </w:rPr>
        <w:t>AbbVie</w:t>
      </w:r>
      <w:proofErr w:type="spellEnd"/>
      <w:r w:rsidRPr="00470726">
        <w:rPr>
          <w:rFonts w:ascii="Cambria" w:eastAsia="Times New Roman" w:hAnsi="Cambria" w:cs="Arial"/>
          <w:color w:val="002060"/>
          <w:sz w:val="20"/>
          <w:szCs w:val="20"/>
          <w:lang w:val="el-GR" w:eastAsia="el-GR"/>
        </w:rPr>
        <w:t xml:space="preserve"> στο: </w:t>
      </w:r>
      <w:hyperlink r:id="rId8" w:history="1">
        <w:r w:rsidR="002A3496" w:rsidRPr="00BC5213">
          <w:rPr>
            <w:rStyle w:val="Hyperlink"/>
            <w:rFonts w:ascii="Cambria" w:eastAsia="Times New Roman" w:hAnsi="Cambria" w:cs="Arial"/>
            <w:sz w:val="20"/>
            <w:szCs w:val="20"/>
            <w:lang w:eastAsia="el-GR"/>
          </w:rPr>
          <w:t>www</w:t>
        </w:r>
        <w:r w:rsidR="002A3496" w:rsidRPr="00BC5213">
          <w:rPr>
            <w:rStyle w:val="Hyperlink"/>
            <w:rFonts w:ascii="Cambria" w:eastAsia="Times New Roman" w:hAnsi="Cambria" w:cs="Arial"/>
            <w:sz w:val="20"/>
            <w:szCs w:val="20"/>
            <w:lang w:val="el-GR" w:eastAsia="el-GR"/>
          </w:rPr>
          <w:t>.abbvie.com/</w:t>
        </w:r>
        <w:proofErr w:type="spellStart"/>
        <w:r w:rsidR="002A3496" w:rsidRPr="00BC5213">
          <w:rPr>
            <w:rStyle w:val="Hyperlink"/>
            <w:rFonts w:ascii="Cambria" w:eastAsia="Times New Roman" w:hAnsi="Cambria" w:cs="Arial"/>
            <w:sz w:val="20"/>
            <w:szCs w:val="20"/>
            <w:lang w:val="el-GR" w:eastAsia="el-GR"/>
          </w:rPr>
          <w:t>givesback</w:t>
        </w:r>
        <w:proofErr w:type="spellEnd"/>
      </w:hyperlink>
      <w:r w:rsidR="002A3496" w:rsidRPr="002A3496">
        <w:rPr>
          <w:rFonts w:ascii="Cambria" w:eastAsia="Times New Roman" w:hAnsi="Cambria" w:cs="Arial"/>
          <w:color w:val="002060"/>
          <w:sz w:val="20"/>
          <w:szCs w:val="20"/>
          <w:lang w:val="el-GR" w:eastAsia="el-GR"/>
        </w:rPr>
        <w:t xml:space="preserve"> </w:t>
      </w:r>
      <w:r w:rsidR="002A3496">
        <w:rPr>
          <w:rFonts w:ascii="Cambria" w:eastAsia="Times New Roman" w:hAnsi="Cambria" w:cs="Arial"/>
          <w:color w:val="002060"/>
          <w:sz w:val="20"/>
          <w:szCs w:val="20"/>
          <w:lang w:val="el-GR" w:eastAsia="el-GR"/>
        </w:rPr>
        <w:t xml:space="preserve"> </w:t>
      </w:r>
    </w:p>
    <w:p w14:paraId="30056A64" w14:textId="77777777" w:rsidR="00470726" w:rsidRPr="00470726" w:rsidRDefault="00470726" w:rsidP="00B21B42">
      <w:pPr>
        <w:spacing w:after="0" w:line="240" w:lineRule="auto"/>
        <w:jc w:val="both"/>
        <w:rPr>
          <w:rFonts w:ascii="Cambria" w:eastAsia="Times New Roman" w:hAnsi="Cambria" w:cs="Arial"/>
          <w:color w:val="002060"/>
          <w:sz w:val="20"/>
          <w:szCs w:val="20"/>
          <w:lang w:val="el-GR" w:eastAsia="el-GR"/>
        </w:rPr>
      </w:pPr>
    </w:p>
    <w:p w14:paraId="5E3E956C" w14:textId="77777777" w:rsidR="00470726" w:rsidRPr="00470726" w:rsidRDefault="00470726" w:rsidP="00B21B42">
      <w:pPr>
        <w:spacing w:after="0" w:line="240" w:lineRule="auto"/>
        <w:jc w:val="both"/>
        <w:rPr>
          <w:rFonts w:ascii="Cambria" w:eastAsia="Times New Roman" w:hAnsi="Cambria" w:cs="Arial"/>
          <w:b/>
          <w:bCs/>
          <w:color w:val="002060"/>
          <w:sz w:val="20"/>
          <w:szCs w:val="20"/>
          <w:lang w:val="el-GR" w:eastAsia="el-GR"/>
        </w:rPr>
      </w:pPr>
      <w:r w:rsidRPr="00470726">
        <w:rPr>
          <w:rFonts w:ascii="Cambria" w:eastAsia="Times New Roman" w:hAnsi="Cambria" w:cs="Arial"/>
          <w:b/>
          <w:bCs/>
          <w:color w:val="002060"/>
          <w:sz w:val="20"/>
          <w:szCs w:val="20"/>
          <w:lang w:val="el-GR" w:eastAsia="el-GR"/>
        </w:rPr>
        <w:t>Σχετικά με την AbbVie</w:t>
      </w:r>
    </w:p>
    <w:p w14:paraId="79764788" w14:textId="4F48D449" w:rsidR="00470726" w:rsidRDefault="00470726" w:rsidP="00B21B42">
      <w:pPr>
        <w:spacing w:after="0" w:line="240" w:lineRule="auto"/>
        <w:jc w:val="both"/>
        <w:rPr>
          <w:rFonts w:ascii="Cambria" w:eastAsia="Times New Roman" w:hAnsi="Cambria" w:cs="Arial"/>
          <w:color w:val="002060"/>
          <w:sz w:val="20"/>
          <w:szCs w:val="20"/>
          <w:lang w:val="el-GR" w:eastAsia="el-GR"/>
        </w:rPr>
      </w:pPr>
      <w:r w:rsidRPr="00470726">
        <w:rPr>
          <w:rFonts w:ascii="Cambria" w:eastAsia="Times New Roman" w:hAnsi="Cambria" w:cs="Arial"/>
          <w:color w:val="002060"/>
          <w:sz w:val="20"/>
          <w:szCs w:val="20"/>
          <w:lang w:val="el-GR" w:eastAsia="el-GR"/>
        </w:rPr>
        <w:t>Η AbbVie είναι μία παγκόσμια βιοφαρμακευτική εταιρεία προσανατολισμένη στην έρευνα. Δέσμευσή της αποτελεί η ανάπτυξη καινοτόμων, προηγμένων θεραπειών για μερικές από τις πιο σύνθετες και σοβαρές ασθένειες παγκοσμίως. Αποστολή της εταιρείας είναι να αξιοποιήσει την εμπειρία της, τους αφοσιωμένους ανθρώπους της και τη μοναδική προσέγγισή της στην καινοτομία, ώστε να βελτιώσει σημαντικά τις θεραπείες σε πέντε τομείς, Ανοσολογία, Αιματολογία</w:t>
      </w:r>
      <w:r w:rsidR="00AD4CDF">
        <w:rPr>
          <w:rFonts w:ascii="Cambria" w:eastAsia="Times New Roman" w:hAnsi="Cambria" w:cs="Arial"/>
          <w:color w:val="002060"/>
          <w:sz w:val="20"/>
          <w:szCs w:val="20"/>
          <w:lang w:val="el-GR" w:eastAsia="el-GR"/>
        </w:rPr>
        <w:t>/Ογκολογία</w:t>
      </w:r>
      <w:r w:rsidRPr="00470726">
        <w:rPr>
          <w:rFonts w:ascii="Cambria" w:eastAsia="Times New Roman" w:hAnsi="Cambria" w:cs="Arial"/>
          <w:color w:val="002060"/>
          <w:sz w:val="20"/>
          <w:szCs w:val="20"/>
          <w:lang w:val="el-GR" w:eastAsia="el-GR"/>
        </w:rPr>
        <w:t>, Οφθαλμολογία, Νευρολογία και Αισθητική Ιατρική. Περισσότεροι από 48.000 άνθρωποι της AbbVie εργάζονται καθημερινά σε όλον τον κόσμο για να εξελίξουν τις θεραπευτικές επιλογές για τους ασθενείς, παγκοσμίως.</w:t>
      </w:r>
      <w:r>
        <w:rPr>
          <w:rFonts w:ascii="Cambria" w:eastAsia="Times New Roman" w:hAnsi="Cambria" w:cs="Arial"/>
          <w:color w:val="002060"/>
          <w:sz w:val="20"/>
          <w:szCs w:val="20"/>
          <w:lang w:val="el-GR" w:eastAsia="el-GR"/>
        </w:rPr>
        <w:t xml:space="preserve"> </w:t>
      </w:r>
    </w:p>
    <w:p w14:paraId="741122E4" w14:textId="2CF8C611" w:rsidR="00470726" w:rsidRDefault="00470726" w:rsidP="00B21B42">
      <w:pPr>
        <w:spacing w:after="0" w:line="240" w:lineRule="auto"/>
        <w:jc w:val="both"/>
        <w:rPr>
          <w:rFonts w:ascii="Cambria" w:eastAsia="Times New Roman" w:hAnsi="Cambria" w:cs="Arial"/>
          <w:color w:val="002060"/>
          <w:sz w:val="20"/>
          <w:szCs w:val="20"/>
          <w:lang w:val="el-GR" w:eastAsia="el-GR"/>
        </w:rPr>
      </w:pPr>
      <w:r w:rsidRPr="00470726">
        <w:rPr>
          <w:rFonts w:ascii="Cambria" w:eastAsia="Times New Roman" w:hAnsi="Cambria" w:cs="Arial"/>
          <w:color w:val="002060"/>
          <w:sz w:val="20"/>
          <w:szCs w:val="20"/>
          <w:lang w:val="el-GR" w:eastAsia="el-GR"/>
        </w:rPr>
        <w:t xml:space="preserve">Για περισσότερες πληροφορίες επισκεφθείτε την ιστοσελίδα </w:t>
      </w:r>
      <w:hyperlink r:id="rId9" w:history="1">
        <w:r w:rsidR="00DC21E2" w:rsidRPr="00D821D8">
          <w:rPr>
            <w:rStyle w:val="Hyperlink"/>
            <w:rFonts w:ascii="Cambria" w:eastAsia="Times New Roman" w:hAnsi="Cambria" w:cs="Arial"/>
            <w:sz w:val="20"/>
            <w:szCs w:val="20"/>
            <w:lang w:val="el-GR" w:eastAsia="el-GR"/>
          </w:rPr>
          <w:t>www.abbvie.gr</w:t>
        </w:r>
      </w:hyperlink>
    </w:p>
    <w:p w14:paraId="45151524" w14:textId="77777777" w:rsidR="00DC21E2" w:rsidRDefault="00DC21E2" w:rsidP="00B21B42">
      <w:pPr>
        <w:spacing w:after="0" w:line="240" w:lineRule="auto"/>
        <w:jc w:val="both"/>
        <w:rPr>
          <w:rFonts w:ascii="Cambria" w:eastAsia="Times New Roman" w:hAnsi="Cambria" w:cs="Arial"/>
          <w:color w:val="002060"/>
          <w:sz w:val="20"/>
          <w:szCs w:val="20"/>
          <w:lang w:val="el-GR" w:eastAsia="el-GR"/>
        </w:rPr>
      </w:pPr>
    </w:p>
    <w:p w14:paraId="1EB39CD4" w14:textId="001C7AEB" w:rsidR="0083756E" w:rsidRPr="00523608" w:rsidRDefault="00DC21E2" w:rsidP="0083756E">
      <w:pPr>
        <w:spacing w:after="0" w:line="240" w:lineRule="auto"/>
        <w:jc w:val="both"/>
        <w:rPr>
          <w:rFonts w:ascii="Cambria" w:eastAsia="Times New Roman" w:hAnsi="Cambria" w:cs="Arial"/>
          <w:b/>
          <w:bCs/>
          <w:color w:val="002060"/>
          <w:sz w:val="20"/>
          <w:szCs w:val="20"/>
          <w:lang w:val="el-GR" w:eastAsia="el-GR"/>
        </w:rPr>
      </w:pPr>
      <w:r w:rsidRPr="0083756E">
        <w:rPr>
          <w:rFonts w:ascii="Cambria" w:eastAsia="Times New Roman" w:hAnsi="Cambria" w:cs="Arial"/>
          <w:b/>
          <w:bCs/>
          <w:color w:val="002060"/>
          <w:sz w:val="20"/>
          <w:szCs w:val="20"/>
          <w:lang w:val="el-GR" w:eastAsia="el-GR"/>
        </w:rPr>
        <w:t xml:space="preserve">Σχετικά με τον Οργανισμό </w:t>
      </w:r>
      <w:r w:rsidR="002A3496">
        <w:rPr>
          <w:rFonts w:ascii="Cambria" w:eastAsia="Times New Roman" w:hAnsi="Cambria" w:cs="Arial"/>
          <w:b/>
          <w:bCs/>
          <w:color w:val="002060"/>
          <w:sz w:val="20"/>
          <w:szCs w:val="20"/>
          <w:lang w:eastAsia="el-GR"/>
        </w:rPr>
        <w:t>W</w:t>
      </w:r>
      <w:r w:rsidRPr="0083756E">
        <w:rPr>
          <w:rFonts w:ascii="Cambria" w:eastAsia="Times New Roman" w:hAnsi="Cambria" w:cs="Arial"/>
          <w:b/>
          <w:bCs/>
          <w:color w:val="002060"/>
          <w:sz w:val="20"/>
          <w:szCs w:val="20"/>
          <w:lang w:eastAsia="el-GR"/>
        </w:rPr>
        <w:t>e</w:t>
      </w:r>
      <w:r w:rsidRPr="0083756E">
        <w:rPr>
          <w:rFonts w:ascii="Cambria" w:eastAsia="Times New Roman" w:hAnsi="Cambria" w:cs="Arial"/>
          <w:b/>
          <w:bCs/>
          <w:color w:val="002060"/>
          <w:sz w:val="20"/>
          <w:szCs w:val="20"/>
          <w:lang w:val="el-GR" w:eastAsia="el-GR"/>
        </w:rPr>
        <w:t>4</w:t>
      </w:r>
      <w:r w:rsidRPr="0083756E">
        <w:rPr>
          <w:rFonts w:ascii="Cambria" w:eastAsia="Times New Roman" w:hAnsi="Cambria" w:cs="Arial"/>
          <w:b/>
          <w:bCs/>
          <w:color w:val="002060"/>
          <w:sz w:val="20"/>
          <w:szCs w:val="20"/>
          <w:lang w:eastAsia="el-GR"/>
        </w:rPr>
        <w:t>All</w:t>
      </w:r>
    </w:p>
    <w:p w14:paraId="3D09F6FC" w14:textId="72DEA9DF" w:rsidR="0083756E" w:rsidRPr="0083756E" w:rsidRDefault="001C4366" w:rsidP="0083756E">
      <w:pPr>
        <w:spacing w:after="0" w:line="240" w:lineRule="auto"/>
        <w:jc w:val="both"/>
        <w:rPr>
          <w:rFonts w:ascii="Cambria" w:eastAsia="Times New Roman" w:hAnsi="Cambria" w:cs="Arial"/>
          <w:b/>
          <w:bCs/>
          <w:color w:val="002060"/>
          <w:sz w:val="20"/>
          <w:szCs w:val="20"/>
          <w:lang w:val="el-GR" w:eastAsia="el-GR"/>
        </w:rPr>
      </w:pPr>
      <w:r>
        <w:rPr>
          <w:rFonts w:ascii="Cambria" w:eastAsia="Times New Roman" w:hAnsi="Cambria" w:cs="Arial"/>
          <w:color w:val="002060"/>
          <w:sz w:val="20"/>
          <w:szCs w:val="20"/>
          <w:lang w:val="el-GR" w:eastAsia="el-GR"/>
        </w:rPr>
        <w:t xml:space="preserve">Η </w:t>
      </w:r>
      <w:r>
        <w:rPr>
          <w:rFonts w:ascii="Cambria" w:eastAsia="Times New Roman" w:hAnsi="Cambria" w:cs="Arial"/>
          <w:color w:val="002060"/>
          <w:sz w:val="20"/>
          <w:szCs w:val="20"/>
          <w:lang w:eastAsia="el-GR"/>
        </w:rPr>
        <w:t>we</w:t>
      </w:r>
      <w:r w:rsidRPr="001C4366">
        <w:rPr>
          <w:rFonts w:ascii="Cambria" w:eastAsia="Times New Roman" w:hAnsi="Cambria" w:cs="Arial"/>
          <w:color w:val="002060"/>
          <w:sz w:val="20"/>
          <w:szCs w:val="20"/>
          <w:lang w:val="el-GR" w:eastAsia="el-GR"/>
        </w:rPr>
        <w:t>4</w:t>
      </w:r>
      <w:r>
        <w:rPr>
          <w:rFonts w:ascii="Cambria" w:eastAsia="Times New Roman" w:hAnsi="Cambria" w:cs="Arial"/>
          <w:color w:val="002060"/>
          <w:sz w:val="20"/>
          <w:szCs w:val="20"/>
          <w:lang w:eastAsia="el-GR"/>
        </w:rPr>
        <w:t>all</w:t>
      </w:r>
      <w:r>
        <w:rPr>
          <w:rFonts w:ascii="Cambria" w:eastAsia="Times New Roman" w:hAnsi="Cambria" w:cs="Arial"/>
          <w:color w:val="002060"/>
          <w:sz w:val="20"/>
          <w:szCs w:val="20"/>
          <w:lang w:val="el-GR" w:eastAsia="el-GR"/>
        </w:rPr>
        <w:t xml:space="preserve"> είναι ένας διεθνής Μη Κερδοσκοπικός Περιβαλλοντικός</w:t>
      </w:r>
      <w:r w:rsidR="004A5E11">
        <w:rPr>
          <w:rFonts w:ascii="Cambria" w:eastAsia="Times New Roman" w:hAnsi="Cambria" w:cs="Arial"/>
          <w:color w:val="002060"/>
          <w:sz w:val="20"/>
          <w:szCs w:val="20"/>
          <w:lang w:val="el-GR" w:eastAsia="el-GR"/>
        </w:rPr>
        <w:t xml:space="preserve"> </w:t>
      </w:r>
      <w:r w:rsidR="0083756E">
        <w:rPr>
          <w:rFonts w:ascii="Cambria" w:eastAsia="Times New Roman" w:hAnsi="Cambria" w:cs="Arial"/>
          <w:color w:val="002060"/>
          <w:sz w:val="20"/>
          <w:szCs w:val="20"/>
          <w:lang w:val="el-GR" w:eastAsia="el-GR"/>
        </w:rPr>
        <w:t xml:space="preserve">και επίσημος εταίρος του Οργανισμού Ηνωμένων Εθνών για το Πρόγραμμα Αποκατάστασης του Οικοσυστήματος </w:t>
      </w:r>
      <w:r w:rsidR="0083756E" w:rsidRPr="0083756E">
        <w:rPr>
          <w:rFonts w:ascii="Cambria" w:eastAsia="Times New Roman" w:hAnsi="Cambria" w:cs="Arial"/>
          <w:color w:val="002060"/>
          <w:sz w:val="20"/>
          <w:szCs w:val="20"/>
          <w:lang w:val="el-GR" w:eastAsia="el-GR"/>
        </w:rPr>
        <w:t>(</w:t>
      </w:r>
      <w:r w:rsidR="0083756E">
        <w:rPr>
          <w:rFonts w:ascii="Cambria" w:eastAsia="Times New Roman" w:hAnsi="Cambria" w:cs="Arial"/>
          <w:color w:val="002060"/>
          <w:sz w:val="20"/>
          <w:szCs w:val="20"/>
          <w:lang w:eastAsia="el-GR"/>
        </w:rPr>
        <w:t>Ecosystem</w:t>
      </w:r>
      <w:r w:rsidR="0083756E" w:rsidRPr="0083756E">
        <w:rPr>
          <w:rFonts w:ascii="Cambria" w:eastAsia="Times New Roman" w:hAnsi="Cambria" w:cs="Arial"/>
          <w:color w:val="002060"/>
          <w:sz w:val="20"/>
          <w:szCs w:val="20"/>
          <w:lang w:val="el-GR" w:eastAsia="el-GR"/>
        </w:rPr>
        <w:t xml:space="preserve"> </w:t>
      </w:r>
      <w:r w:rsidR="0083756E">
        <w:rPr>
          <w:rFonts w:ascii="Cambria" w:eastAsia="Times New Roman" w:hAnsi="Cambria" w:cs="Arial"/>
          <w:color w:val="002060"/>
          <w:sz w:val="20"/>
          <w:szCs w:val="20"/>
          <w:lang w:eastAsia="el-GR"/>
        </w:rPr>
        <w:t>Restoration</w:t>
      </w:r>
      <w:r w:rsidR="0083756E" w:rsidRPr="0083756E">
        <w:rPr>
          <w:rFonts w:ascii="Cambria" w:eastAsia="Times New Roman" w:hAnsi="Cambria" w:cs="Arial"/>
          <w:color w:val="002060"/>
          <w:sz w:val="20"/>
          <w:szCs w:val="20"/>
          <w:lang w:val="el-GR" w:eastAsia="el-GR"/>
        </w:rPr>
        <w:t xml:space="preserve"> 2021-2030</w:t>
      </w:r>
      <w:r w:rsidR="0083756E">
        <w:rPr>
          <w:rFonts w:ascii="Cambria" w:eastAsia="Times New Roman" w:hAnsi="Cambria" w:cs="Arial"/>
          <w:color w:val="002060"/>
          <w:sz w:val="20"/>
          <w:szCs w:val="20"/>
          <w:lang w:val="el-GR" w:eastAsia="el-GR"/>
        </w:rPr>
        <w:t>) που ιδρύθηκε το 2018</w:t>
      </w:r>
      <w:r w:rsidR="00833E47" w:rsidRPr="00833E47">
        <w:rPr>
          <w:rFonts w:ascii="Cambria" w:eastAsia="Times New Roman" w:hAnsi="Cambria" w:cs="Arial"/>
          <w:color w:val="002060"/>
          <w:sz w:val="20"/>
          <w:szCs w:val="20"/>
          <w:lang w:val="el-GR" w:eastAsia="el-GR"/>
        </w:rPr>
        <w:t xml:space="preserve"> </w:t>
      </w:r>
      <w:r w:rsidR="00833E47">
        <w:rPr>
          <w:rFonts w:ascii="Cambria" w:eastAsia="Times New Roman" w:hAnsi="Cambria" w:cs="Arial"/>
          <w:color w:val="002060"/>
          <w:sz w:val="20"/>
          <w:szCs w:val="20"/>
          <w:lang w:val="el-GR" w:eastAsia="el-GR"/>
        </w:rPr>
        <w:t>στην Αθήνα,</w:t>
      </w:r>
      <w:r w:rsidR="0083756E">
        <w:rPr>
          <w:rFonts w:ascii="Cambria" w:eastAsia="Times New Roman" w:hAnsi="Cambria" w:cs="Arial"/>
          <w:color w:val="002060"/>
          <w:sz w:val="20"/>
          <w:szCs w:val="20"/>
          <w:lang w:val="el-GR" w:eastAsia="el-GR"/>
        </w:rPr>
        <w:t xml:space="preserve"> μετά τις καταστροφικές πυρκαγιές στο Μάτι, με </w:t>
      </w:r>
      <w:r w:rsidR="0083756E">
        <w:rPr>
          <w:rFonts w:ascii="Cambria" w:eastAsia="Times New Roman" w:hAnsi="Cambria" w:cs="Arial"/>
          <w:color w:val="002060"/>
          <w:sz w:val="20"/>
          <w:szCs w:val="20"/>
          <w:lang w:eastAsia="el-GR"/>
        </w:rPr>
        <w:t>motto</w:t>
      </w:r>
      <w:r w:rsidR="0083756E" w:rsidRPr="0083756E">
        <w:rPr>
          <w:rFonts w:ascii="Cambria" w:eastAsia="Times New Roman" w:hAnsi="Cambria" w:cs="Arial"/>
          <w:color w:val="002060"/>
          <w:sz w:val="20"/>
          <w:szCs w:val="20"/>
          <w:lang w:val="el-GR" w:eastAsia="el-GR"/>
        </w:rPr>
        <w:t xml:space="preserve"> </w:t>
      </w:r>
      <w:r w:rsidR="0083756E">
        <w:rPr>
          <w:rFonts w:ascii="Cambria" w:eastAsia="Times New Roman" w:hAnsi="Cambria" w:cs="Arial"/>
          <w:color w:val="002060"/>
          <w:sz w:val="20"/>
          <w:szCs w:val="20"/>
          <w:lang w:val="el-GR" w:eastAsia="el-GR"/>
        </w:rPr>
        <w:t xml:space="preserve">και αποστολή «Να βοηθήσουμε την Γη να θεραπευτεί και να θυμίσουμε στους ανθρώπους ότι αυτός ο πλανήτης είναι το σπίτι μας». Η </w:t>
      </w:r>
      <w:r w:rsidR="0083756E">
        <w:rPr>
          <w:rFonts w:ascii="Cambria" w:eastAsia="Times New Roman" w:hAnsi="Cambria" w:cs="Arial"/>
          <w:color w:val="002060"/>
          <w:sz w:val="20"/>
          <w:szCs w:val="20"/>
          <w:lang w:eastAsia="el-GR"/>
        </w:rPr>
        <w:t>we</w:t>
      </w:r>
      <w:r w:rsidR="0083756E" w:rsidRPr="0083756E">
        <w:rPr>
          <w:rFonts w:ascii="Cambria" w:eastAsia="Times New Roman" w:hAnsi="Cambria" w:cs="Arial"/>
          <w:color w:val="002060"/>
          <w:sz w:val="20"/>
          <w:szCs w:val="20"/>
          <w:lang w:val="el-GR" w:eastAsia="el-GR"/>
        </w:rPr>
        <w:t>4</w:t>
      </w:r>
      <w:r w:rsidR="0083756E">
        <w:rPr>
          <w:rFonts w:ascii="Cambria" w:eastAsia="Times New Roman" w:hAnsi="Cambria" w:cs="Arial"/>
          <w:color w:val="002060"/>
          <w:sz w:val="20"/>
          <w:szCs w:val="20"/>
          <w:lang w:eastAsia="el-GR"/>
        </w:rPr>
        <w:t>all</w:t>
      </w:r>
      <w:r w:rsidR="0083756E" w:rsidRPr="0083756E">
        <w:rPr>
          <w:rFonts w:ascii="Cambria" w:eastAsia="Times New Roman" w:hAnsi="Cambria" w:cs="Arial"/>
          <w:color w:val="002060"/>
          <w:sz w:val="20"/>
          <w:szCs w:val="20"/>
          <w:lang w:val="el-GR" w:eastAsia="el-GR"/>
        </w:rPr>
        <w:t xml:space="preserve"> </w:t>
      </w:r>
      <w:r w:rsidR="0083756E">
        <w:rPr>
          <w:rFonts w:ascii="Cambria" w:eastAsia="Times New Roman" w:hAnsi="Cambria" w:cs="Arial"/>
          <w:color w:val="002060"/>
          <w:sz w:val="20"/>
          <w:szCs w:val="20"/>
          <w:lang w:val="el-GR" w:eastAsia="el-GR"/>
        </w:rPr>
        <w:t>ενεργεί σε τρεις βασικούς άξονες δράσεων που εστιάζουν στην φροντίδα και προστασία του περιβάλλοντος, στην περιβαλλοντική εκπαίδευση μέσω προγραμμάτων σε σχολεία και σεμιναρίων σε εταιρείες, φορείς</w:t>
      </w:r>
      <w:r w:rsidR="00833E47">
        <w:rPr>
          <w:rFonts w:ascii="Cambria" w:eastAsia="Times New Roman" w:hAnsi="Cambria" w:cs="Arial"/>
          <w:color w:val="002060"/>
          <w:sz w:val="20"/>
          <w:szCs w:val="20"/>
          <w:lang w:val="el-GR" w:eastAsia="el-GR"/>
        </w:rPr>
        <w:t xml:space="preserve"> και οργανισμούς καθώς</w:t>
      </w:r>
      <w:r w:rsidR="0083756E">
        <w:rPr>
          <w:rFonts w:ascii="Cambria" w:eastAsia="Times New Roman" w:hAnsi="Cambria" w:cs="Arial"/>
          <w:color w:val="002060"/>
          <w:sz w:val="20"/>
          <w:szCs w:val="20"/>
          <w:lang w:val="el-GR" w:eastAsia="el-GR"/>
        </w:rPr>
        <w:t xml:space="preserve"> και στην υποστήριξη και την κοινωνική ένταξη ατόμων από ευάλωτες κοινωνικές ομάδες.</w:t>
      </w:r>
    </w:p>
    <w:p w14:paraId="4EF3D49B" w14:textId="2A3FE62C" w:rsidR="00DC21E2" w:rsidRDefault="004807A1" w:rsidP="00B21B42">
      <w:pPr>
        <w:spacing w:after="0" w:line="240" w:lineRule="auto"/>
        <w:jc w:val="both"/>
        <w:rPr>
          <w:rFonts w:ascii="Cambria" w:eastAsia="Times New Roman" w:hAnsi="Cambria" w:cs="Arial"/>
          <w:b/>
          <w:bCs/>
          <w:color w:val="002060"/>
          <w:sz w:val="20"/>
          <w:szCs w:val="20"/>
          <w:lang w:val="el-GR" w:eastAsia="el-GR"/>
        </w:rPr>
      </w:pPr>
      <w:r w:rsidRPr="00470726">
        <w:rPr>
          <w:rFonts w:ascii="Cambria" w:eastAsia="Times New Roman" w:hAnsi="Cambria" w:cs="Arial"/>
          <w:color w:val="002060"/>
          <w:sz w:val="20"/>
          <w:szCs w:val="20"/>
          <w:lang w:val="el-GR" w:eastAsia="el-GR"/>
        </w:rPr>
        <w:t>Για περισσότερες πληροφορίες επισκεφθείτε την ιστοσελίδα</w:t>
      </w:r>
      <w:r>
        <w:rPr>
          <w:rFonts w:ascii="Cambria" w:eastAsia="Times New Roman" w:hAnsi="Cambria" w:cs="Arial"/>
          <w:color w:val="002060"/>
          <w:sz w:val="20"/>
          <w:szCs w:val="20"/>
          <w:lang w:val="el-GR" w:eastAsia="el-GR"/>
        </w:rPr>
        <w:t xml:space="preserve"> </w:t>
      </w:r>
      <w:hyperlink r:id="rId10" w:history="1">
        <w:r>
          <w:rPr>
            <w:rStyle w:val="Hyperlink"/>
            <w:rFonts w:ascii="Cambria" w:eastAsia="Times New Roman" w:hAnsi="Cambria" w:cs="Arial"/>
            <w:sz w:val="20"/>
            <w:szCs w:val="20"/>
            <w:lang w:val="el-GR" w:eastAsia="el-GR"/>
          </w:rPr>
          <w:t>www.we4all.com</w:t>
        </w:r>
      </w:hyperlink>
    </w:p>
    <w:p w14:paraId="73478FF6" w14:textId="77777777" w:rsidR="004608AA" w:rsidRPr="00523608" w:rsidRDefault="004608AA" w:rsidP="00B21B42">
      <w:pPr>
        <w:spacing w:after="0" w:line="240" w:lineRule="auto"/>
        <w:jc w:val="both"/>
        <w:rPr>
          <w:rFonts w:ascii="Cambria" w:eastAsia="Times New Roman" w:hAnsi="Cambria" w:cs="Arial"/>
          <w:b/>
          <w:bCs/>
          <w:color w:val="002060"/>
          <w:sz w:val="20"/>
          <w:szCs w:val="20"/>
          <w:lang w:val="el-GR" w:eastAsia="el-GR"/>
        </w:rPr>
      </w:pPr>
    </w:p>
    <w:p w14:paraId="7F2FC77E" w14:textId="77777777" w:rsidR="00523608" w:rsidRPr="00523608" w:rsidRDefault="00523608" w:rsidP="00B21B42">
      <w:pPr>
        <w:spacing w:after="0" w:line="240" w:lineRule="auto"/>
        <w:jc w:val="both"/>
        <w:rPr>
          <w:rFonts w:ascii="Cambria" w:eastAsia="Times New Roman" w:hAnsi="Cambria" w:cs="Arial"/>
          <w:b/>
          <w:bCs/>
          <w:color w:val="002060"/>
          <w:sz w:val="20"/>
          <w:szCs w:val="20"/>
          <w:lang w:val="el-GR" w:eastAsia="el-GR"/>
        </w:rPr>
      </w:pPr>
    </w:p>
    <w:p w14:paraId="69EDBC56" w14:textId="34F9EEB6" w:rsidR="004608AA" w:rsidRPr="004608AA" w:rsidRDefault="004608AA" w:rsidP="00B21B42">
      <w:pPr>
        <w:spacing w:after="0" w:line="240" w:lineRule="auto"/>
        <w:jc w:val="both"/>
        <w:rPr>
          <w:rFonts w:ascii="Cambria" w:eastAsia="Times New Roman" w:hAnsi="Cambria" w:cs="Arial"/>
          <w:b/>
          <w:bCs/>
          <w:color w:val="002060"/>
          <w:sz w:val="20"/>
          <w:szCs w:val="20"/>
          <w:lang w:val="el-GR" w:eastAsia="el-GR"/>
        </w:rPr>
      </w:pPr>
      <w:r w:rsidRPr="004608AA">
        <w:rPr>
          <w:rFonts w:ascii="Cambria" w:eastAsia="Times New Roman" w:hAnsi="Cambria" w:cs="Arial"/>
          <w:b/>
          <w:bCs/>
          <w:color w:val="002060"/>
          <w:sz w:val="20"/>
          <w:szCs w:val="20"/>
          <w:lang w:val="el-GR" w:eastAsia="el-GR"/>
        </w:rPr>
        <w:t>Για περαιτέρω ενημέρωση, παρακαλούμε επικοινωνήστε με τους:</w:t>
      </w:r>
    </w:p>
    <w:p w14:paraId="605F22A1" w14:textId="1687C44D" w:rsidR="004608AA" w:rsidRPr="00BE203A" w:rsidRDefault="004608AA" w:rsidP="00B21B42">
      <w:pPr>
        <w:spacing w:after="0" w:line="240" w:lineRule="auto"/>
        <w:jc w:val="both"/>
        <w:rPr>
          <w:rFonts w:ascii="Cambria" w:eastAsia="Times New Roman" w:hAnsi="Cambria" w:cs="Arial"/>
          <w:color w:val="002060"/>
          <w:sz w:val="20"/>
          <w:szCs w:val="20"/>
          <w:lang w:eastAsia="el-GR"/>
        </w:rPr>
      </w:pPr>
      <w:r w:rsidRPr="004608AA">
        <w:rPr>
          <w:rFonts w:ascii="Cambria" w:eastAsia="Times New Roman" w:hAnsi="Cambria" w:cs="Arial"/>
          <w:color w:val="002060"/>
          <w:sz w:val="20"/>
          <w:szCs w:val="20"/>
          <w:lang w:val="el-GR" w:eastAsia="el-GR"/>
        </w:rPr>
        <w:t>Μελίνα</w:t>
      </w:r>
      <w:r w:rsidRPr="00BE203A">
        <w:rPr>
          <w:rFonts w:ascii="Cambria" w:eastAsia="Times New Roman" w:hAnsi="Cambria" w:cs="Arial"/>
          <w:color w:val="002060"/>
          <w:sz w:val="20"/>
          <w:szCs w:val="20"/>
          <w:lang w:eastAsia="el-GR"/>
        </w:rPr>
        <w:t xml:space="preserve"> </w:t>
      </w:r>
      <w:r w:rsidRPr="004608AA">
        <w:rPr>
          <w:rFonts w:ascii="Cambria" w:eastAsia="Times New Roman" w:hAnsi="Cambria" w:cs="Arial"/>
          <w:color w:val="002060"/>
          <w:sz w:val="20"/>
          <w:szCs w:val="20"/>
          <w:lang w:val="el-GR" w:eastAsia="el-GR"/>
        </w:rPr>
        <w:t>Θωμαΐδου</w:t>
      </w:r>
      <w:r w:rsidRPr="00BE203A">
        <w:rPr>
          <w:rFonts w:ascii="Cambria" w:eastAsia="Times New Roman" w:hAnsi="Cambria" w:cs="Arial"/>
          <w:color w:val="002060"/>
          <w:sz w:val="20"/>
          <w:szCs w:val="20"/>
          <w:lang w:eastAsia="el-GR"/>
        </w:rPr>
        <w:t xml:space="preserve">, </w:t>
      </w:r>
      <w:r w:rsidR="00410D07" w:rsidRPr="00410D07">
        <w:rPr>
          <w:rFonts w:ascii="Cambria" w:eastAsia="Times New Roman" w:hAnsi="Cambria" w:cs="Arial"/>
          <w:color w:val="002060"/>
          <w:sz w:val="20"/>
          <w:szCs w:val="20"/>
          <w:lang w:eastAsia="el-GR"/>
        </w:rPr>
        <w:t>Head of Communications &amp; Patient Relations</w:t>
      </w:r>
      <w:r w:rsidRPr="00BE203A">
        <w:rPr>
          <w:rFonts w:ascii="Cambria" w:eastAsia="Times New Roman" w:hAnsi="Cambria" w:cs="Arial"/>
          <w:color w:val="002060"/>
          <w:sz w:val="20"/>
          <w:szCs w:val="20"/>
          <w:lang w:eastAsia="el-GR"/>
        </w:rPr>
        <w:t>, AbbVie</w:t>
      </w:r>
    </w:p>
    <w:p w14:paraId="3CC07033" w14:textId="77777777" w:rsidR="004608AA" w:rsidRPr="00BE203A" w:rsidRDefault="004608AA" w:rsidP="00B21B42">
      <w:pPr>
        <w:spacing w:after="0" w:line="240" w:lineRule="auto"/>
        <w:jc w:val="both"/>
        <w:rPr>
          <w:rFonts w:ascii="Cambria" w:eastAsia="Times New Roman" w:hAnsi="Cambria" w:cs="Arial"/>
          <w:color w:val="002060"/>
          <w:sz w:val="20"/>
          <w:szCs w:val="20"/>
          <w:lang w:eastAsia="el-GR"/>
        </w:rPr>
      </w:pPr>
      <w:r w:rsidRPr="004608AA">
        <w:rPr>
          <w:rFonts w:ascii="Cambria" w:eastAsia="Times New Roman" w:hAnsi="Cambria" w:cs="Arial"/>
          <w:color w:val="002060"/>
          <w:sz w:val="20"/>
          <w:szCs w:val="20"/>
          <w:lang w:val="el-GR" w:eastAsia="el-GR"/>
        </w:rPr>
        <w:t>Τηλ</w:t>
      </w:r>
      <w:r w:rsidRPr="00BE203A">
        <w:rPr>
          <w:rFonts w:ascii="Cambria" w:eastAsia="Times New Roman" w:hAnsi="Cambria" w:cs="Arial"/>
          <w:color w:val="002060"/>
          <w:sz w:val="20"/>
          <w:szCs w:val="20"/>
          <w:lang w:eastAsia="el-GR"/>
        </w:rPr>
        <w:t>.: +30 214 4165 524 | 6942289510 | melina.thomaidou@abbvie.com</w:t>
      </w:r>
    </w:p>
    <w:p w14:paraId="78EABDE7" w14:textId="77777777" w:rsidR="004608AA" w:rsidRPr="00BE203A" w:rsidRDefault="004608AA" w:rsidP="00B21B42">
      <w:pPr>
        <w:spacing w:after="0" w:line="240" w:lineRule="auto"/>
        <w:jc w:val="both"/>
        <w:rPr>
          <w:rFonts w:ascii="Cambria" w:eastAsia="Times New Roman" w:hAnsi="Cambria" w:cs="Arial"/>
          <w:color w:val="002060"/>
          <w:sz w:val="20"/>
          <w:szCs w:val="20"/>
          <w:lang w:eastAsia="el-GR"/>
        </w:rPr>
      </w:pPr>
    </w:p>
    <w:p w14:paraId="3D9D3C14" w14:textId="31700F31" w:rsidR="004608AA" w:rsidRPr="00BE203A" w:rsidRDefault="004608AA" w:rsidP="00B21B42">
      <w:pPr>
        <w:spacing w:after="0" w:line="240" w:lineRule="auto"/>
        <w:jc w:val="both"/>
        <w:rPr>
          <w:rFonts w:ascii="Cambria" w:eastAsia="Times New Roman" w:hAnsi="Cambria" w:cs="Arial"/>
          <w:color w:val="002060"/>
          <w:sz w:val="20"/>
          <w:szCs w:val="20"/>
          <w:lang w:eastAsia="el-GR"/>
        </w:rPr>
      </w:pPr>
      <w:r w:rsidRPr="004608AA">
        <w:rPr>
          <w:rFonts w:ascii="Cambria" w:eastAsia="Times New Roman" w:hAnsi="Cambria" w:cs="Arial"/>
          <w:color w:val="002060"/>
          <w:sz w:val="20"/>
          <w:szCs w:val="20"/>
          <w:lang w:val="el-GR" w:eastAsia="el-GR"/>
        </w:rPr>
        <w:t>Αλεξάνδρα</w:t>
      </w:r>
      <w:r w:rsidRPr="00BE203A">
        <w:rPr>
          <w:rFonts w:ascii="Cambria" w:eastAsia="Times New Roman" w:hAnsi="Cambria" w:cs="Arial"/>
          <w:color w:val="002060"/>
          <w:sz w:val="20"/>
          <w:szCs w:val="20"/>
          <w:lang w:eastAsia="el-GR"/>
        </w:rPr>
        <w:t xml:space="preserve"> </w:t>
      </w:r>
      <w:r w:rsidRPr="004608AA">
        <w:rPr>
          <w:rFonts w:ascii="Cambria" w:eastAsia="Times New Roman" w:hAnsi="Cambria" w:cs="Arial"/>
          <w:color w:val="002060"/>
          <w:sz w:val="20"/>
          <w:szCs w:val="20"/>
          <w:lang w:val="el-GR" w:eastAsia="el-GR"/>
        </w:rPr>
        <w:t>Σκοπετέα</w:t>
      </w:r>
      <w:r w:rsidRPr="00BE203A">
        <w:rPr>
          <w:rFonts w:ascii="Cambria" w:eastAsia="Times New Roman" w:hAnsi="Cambria" w:cs="Arial"/>
          <w:color w:val="002060"/>
          <w:sz w:val="20"/>
          <w:szCs w:val="20"/>
          <w:lang w:eastAsia="el-GR"/>
        </w:rPr>
        <w:t xml:space="preserve">, Account </w:t>
      </w:r>
      <w:r w:rsidR="00B34AFF">
        <w:rPr>
          <w:rFonts w:ascii="Cambria" w:eastAsia="Times New Roman" w:hAnsi="Cambria" w:cs="Arial"/>
          <w:color w:val="002060"/>
          <w:sz w:val="20"/>
          <w:szCs w:val="20"/>
          <w:lang w:eastAsia="el-GR"/>
        </w:rPr>
        <w:t>Director,</w:t>
      </w:r>
      <w:r w:rsidRPr="00BE203A">
        <w:rPr>
          <w:rFonts w:ascii="Cambria" w:eastAsia="Times New Roman" w:hAnsi="Cambria" w:cs="Arial"/>
          <w:color w:val="002060"/>
          <w:sz w:val="20"/>
          <w:szCs w:val="20"/>
          <w:lang w:eastAsia="el-GR"/>
        </w:rPr>
        <w:t xml:space="preserve"> Ogilvy</w:t>
      </w:r>
      <w:r w:rsidR="00B34AFF" w:rsidRPr="00B34AFF">
        <w:rPr>
          <w:rFonts w:ascii="Cambria" w:eastAsia="Times New Roman" w:hAnsi="Cambria" w:cs="Arial"/>
          <w:color w:val="002060"/>
          <w:sz w:val="20"/>
          <w:szCs w:val="20"/>
          <w:lang w:eastAsia="el-GR"/>
        </w:rPr>
        <w:t xml:space="preserve"> </w:t>
      </w:r>
      <w:r w:rsidR="00B34AFF" w:rsidRPr="00BE203A">
        <w:rPr>
          <w:rFonts w:ascii="Cambria" w:eastAsia="Times New Roman" w:hAnsi="Cambria" w:cs="Arial"/>
          <w:color w:val="002060"/>
          <w:sz w:val="20"/>
          <w:szCs w:val="20"/>
          <w:lang w:eastAsia="el-GR"/>
        </w:rPr>
        <w:t>PR</w:t>
      </w:r>
    </w:p>
    <w:p w14:paraId="6CD6CFE4" w14:textId="5416A627" w:rsidR="00FB19B4" w:rsidRPr="00DE2D0D" w:rsidRDefault="004608AA" w:rsidP="00B21B42">
      <w:pPr>
        <w:spacing w:after="0" w:line="240" w:lineRule="auto"/>
        <w:jc w:val="both"/>
        <w:rPr>
          <w:rFonts w:eastAsia="Times New Roman" w:cstheme="minorHAnsi"/>
          <w:b/>
          <w:color w:val="002060"/>
          <w:lang w:val="el-GR"/>
        </w:rPr>
      </w:pPr>
      <w:r w:rsidRPr="004608AA">
        <w:rPr>
          <w:rFonts w:ascii="Cambria" w:eastAsia="Times New Roman" w:hAnsi="Cambria" w:cs="Arial"/>
          <w:color w:val="002060"/>
          <w:sz w:val="20"/>
          <w:szCs w:val="20"/>
          <w:lang w:val="el-GR" w:eastAsia="el-GR"/>
        </w:rPr>
        <w:t>Τηλ.: +30 210 66 60 407 | 6937307771 | alexandra.scopetea@ogilvy.com</w:t>
      </w:r>
      <w:r w:rsidR="0060651D" w:rsidRPr="00DE2D0D">
        <w:rPr>
          <w:rFonts w:eastAsia="Times New Roman" w:cstheme="minorHAnsi"/>
          <w:color w:val="002060"/>
          <w:lang w:val="el-GR" w:eastAsia="el-GR"/>
        </w:rPr>
        <w:tab/>
      </w:r>
    </w:p>
    <w:sectPr w:rsidR="00FB19B4" w:rsidRPr="00DE2D0D" w:rsidSect="00B21B42">
      <w:headerReference w:type="default" r:id="rId11"/>
      <w:footerReference w:type="default" r:id="rId12"/>
      <w:endnotePr>
        <w:numFmt w:val="decimal"/>
      </w:endnotePr>
      <w:pgSz w:w="12240" w:h="15840"/>
      <w:pgMar w:top="1440" w:right="1467" w:bottom="1440" w:left="156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5F154" w14:textId="77777777" w:rsidR="00F64531" w:rsidRDefault="00F64531" w:rsidP="006E2B69">
      <w:pPr>
        <w:spacing w:after="0" w:line="240" w:lineRule="auto"/>
      </w:pPr>
      <w:r>
        <w:separator/>
      </w:r>
    </w:p>
  </w:endnote>
  <w:endnote w:type="continuationSeparator" w:id="0">
    <w:p w14:paraId="2A0A927F" w14:textId="77777777" w:rsidR="00F64531" w:rsidRDefault="00F64531" w:rsidP="006E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02D2" w14:textId="1FEA9B1D" w:rsidR="00A96A4C" w:rsidRPr="00594F6F" w:rsidRDefault="00594F6F" w:rsidP="00594F6F">
    <w:pPr>
      <w:pStyle w:val="Footer"/>
    </w:pPr>
    <w:r w:rsidRPr="00594F6F">
      <w:rPr>
        <w:color w:val="A6A6A6" w:themeColor="background1" w:themeShade="A6"/>
        <w:sz w:val="16"/>
        <w:szCs w:val="16"/>
      </w:rPr>
      <w:t>GR-ABBV-240059_06.2024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71FF4" w14:textId="77777777" w:rsidR="00F64531" w:rsidRDefault="00F64531" w:rsidP="006E2B69">
      <w:pPr>
        <w:spacing w:after="0" w:line="240" w:lineRule="auto"/>
      </w:pPr>
      <w:r>
        <w:separator/>
      </w:r>
    </w:p>
  </w:footnote>
  <w:footnote w:type="continuationSeparator" w:id="0">
    <w:p w14:paraId="30689CFA" w14:textId="77777777" w:rsidR="00F64531" w:rsidRDefault="00F64531" w:rsidP="006E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1B870" w14:textId="77777777" w:rsidR="006A1481" w:rsidRDefault="00135B85">
    <w:pPr>
      <w:pStyle w:val="Header"/>
    </w:pPr>
    <w:r>
      <w:rPr>
        <w:noProof/>
      </w:rPr>
      <w:drawing>
        <wp:inline distT="0" distB="0" distL="0" distR="0" wp14:anchorId="3A77E186" wp14:editId="3E839288">
          <wp:extent cx="1581665" cy="270440"/>
          <wp:effectExtent l="0" t="0" r="0" b="0"/>
          <wp:docPr id="1881430234" name="Picture 188143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22" cy="2718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CA4"/>
    <w:multiLevelType w:val="hybridMultilevel"/>
    <w:tmpl w:val="B8B46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379DE"/>
    <w:multiLevelType w:val="hybridMultilevel"/>
    <w:tmpl w:val="36CE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256E2"/>
    <w:multiLevelType w:val="hybridMultilevel"/>
    <w:tmpl w:val="A3C8A2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0B701B"/>
    <w:multiLevelType w:val="hybridMultilevel"/>
    <w:tmpl w:val="11FA15A8"/>
    <w:lvl w:ilvl="0" w:tplc="1D26A6F4">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024CD"/>
    <w:multiLevelType w:val="hybridMultilevel"/>
    <w:tmpl w:val="FD58B846"/>
    <w:lvl w:ilvl="0" w:tplc="0868DB7E">
      <w:numFmt w:val="bullet"/>
      <w:lvlText w:val="-"/>
      <w:lvlJc w:val="left"/>
      <w:pPr>
        <w:ind w:left="540" w:hanging="360"/>
      </w:pPr>
      <w:rPr>
        <w:rFonts w:ascii="Calibri" w:eastAsiaTheme="minorHAnsi" w:hAnsi="Calibri"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BA84A65"/>
    <w:multiLevelType w:val="hybridMultilevel"/>
    <w:tmpl w:val="8C8A0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35B66"/>
    <w:multiLevelType w:val="hybridMultilevel"/>
    <w:tmpl w:val="227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87101"/>
    <w:multiLevelType w:val="hybridMultilevel"/>
    <w:tmpl w:val="21169310"/>
    <w:lvl w:ilvl="0" w:tplc="1D161EE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582CA4"/>
    <w:multiLevelType w:val="hybridMultilevel"/>
    <w:tmpl w:val="BF940600"/>
    <w:lvl w:ilvl="0" w:tplc="1D26A6F4">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33638"/>
    <w:multiLevelType w:val="hybridMultilevel"/>
    <w:tmpl w:val="8D1E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E7E90"/>
    <w:multiLevelType w:val="hybridMultilevel"/>
    <w:tmpl w:val="6FA8E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76B6962"/>
    <w:multiLevelType w:val="hybridMultilevel"/>
    <w:tmpl w:val="2C5046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D915EE7"/>
    <w:multiLevelType w:val="hybridMultilevel"/>
    <w:tmpl w:val="3F80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75AB8"/>
    <w:multiLevelType w:val="hybridMultilevel"/>
    <w:tmpl w:val="F2868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D5097"/>
    <w:multiLevelType w:val="hybridMultilevel"/>
    <w:tmpl w:val="0F8015E4"/>
    <w:lvl w:ilvl="0" w:tplc="1D26A6F4">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18642">
    <w:abstractNumId w:val="3"/>
  </w:num>
  <w:num w:numId="2" w16cid:durableId="1133520759">
    <w:abstractNumId w:val="8"/>
  </w:num>
  <w:num w:numId="3" w16cid:durableId="136142794">
    <w:abstractNumId w:val="14"/>
  </w:num>
  <w:num w:numId="4" w16cid:durableId="66149125">
    <w:abstractNumId w:val="11"/>
  </w:num>
  <w:num w:numId="5" w16cid:durableId="1099448726">
    <w:abstractNumId w:val="4"/>
  </w:num>
  <w:num w:numId="6" w16cid:durableId="203442141">
    <w:abstractNumId w:val="7"/>
  </w:num>
  <w:num w:numId="7" w16cid:durableId="1757432711">
    <w:abstractNumId w:val="10"/>
  </w:num>
  <w:num w:numId="8" w16cid:durableId="1644963712">
    <w:abstractNumId w:val="12"/>
  </w:num>
  <w:num w:numId="9" w16cid:durableId="1070543995">
    <w:abstractNumId w:val="6"/>
  </w:num>
  <w:num w:numId="10" w16cid:durableId="59137543">
    <w:abstractNumId w:val="0"/>
  </w:num>
  <w:num w:numId="11" w16cid:durableId="1179194029">
    <w:abstractNumId w:val="1"/>
  </w:num>
  <w:num w:numId="12" w16cid:durableId="959263345">
    <w:abstractNumId w:val="5"/>
  </w:num>
  <w:num w:numId="13" w16cid:durableId="1111238876">
    <w:abstractNumId w:val="13"/>
  </w:num>
  <w:num w:numId="14" w16cid:durableId="1352099004">
    <w:abstractNumId w:val="2"/>
  </w:num>
  <w:num w:numId="15" w16cid:durableId="1905988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18"/>
    <w:rsid w:val="000009BF"/>
    <w:rsid w:val="00002E40"/>
    <w:rsid w:val="00010200"/>
    <w:rsid w:val="00012C67"/>
    <w:rsid w:val="00016A41"/>
    <w:rsid w:val="0002081B"/>
    <w:rsid w:val="00023627"/>
    <w:rsid w:val="000270F4"/>
    <w:rsid w:val="00032730"/>
    <w:rsid w:val="0004146B"/>
    <w:rsid w:val="00043396"/>
    <w:rsid w:val="00043AD2"/>
    <w:rsid w:val="00043D39"/>
    <w:rsid w:val="000442AD"/>
    <w:rsid w:val="00045DDA"/>
    <w:rsid w:val="0004781D"/>
    <w:rsid w:val="00051DA6"/>
    <w:rsid w:val="00053A87"/>
    <w:rsid w:val="00055300"/>
    <w:rsid w:val="00056DE8"/>
    <w:rsid w:val="000576CE"/>
    <w:rsid w:val="000654C4"/>
    <w:rsid w:val="00066942"/>
    <w:rsid w:val="0007384D"/>
    <w:rsid w:val="000765D3"/>
    <w:rsid w:val="0008213C"/>
    <w:rsid w:val="000821FE"/>
    <w:rsid w:val="00090404"/>
    <w:rsid w:val="00091388"/>
    <w:rsid w:val="000929D3"/>
    <w:rsid w:val="00093A43"/>
    <w:rsid w:val="00093BB4"/>
    <w:rsid w:val="00094735"/>
    <w:rsid w:val="00094A53"/>
    <w:rsid w:val="000A093F"/>
    <w:rsid w:val="000A38D0"/>
    <w:rsid w:val="000A692C"/>
    <w:rsid w:val="000B16BC"/>
    <w:rsid w:val="000B25E2"/>
    <w:rsid w:val="000B3ED9"/>
    <w:rsid w:val="000B7268"/>
    <w:rsid w:val="000C0BCA"/>
    <w:rsid w:val="000C6032"/>
    <w:rsid w:val="000C6AC8"/>
    <w:rsid w:val="000C74D1"/>
    <w:rsid w:val="000D5066"/>
    <w:rsid w:val="000D5A9C"/>
    <w:rsid w:val="000E61C3"/>
    <w:rsid w:val="000F07A3"/>
    <w:rsid w:val="000F2326"/>
    <w:rsid w:val="000F6B51"/>
    <w:rsid w:val="0010557E"/>
    <w:rsid w:val="0010682F"/>
    <w:rsid w:val="00112F17"/>
    <w:rsid w:val="00115C45"/>
    <w:rsid w:val="001160AE"/>
    <w:rsid w:val="00132521"/>
    <w:rsid w:val="00132A55"/>
    <w:rsid w:val="00135B85"/>
    <w:rsid w:val="00140F72"/>
    <w:rsid w:val="00143AEA"/>
    <w:rsid w:val="00143DAD"/>
    <w:rsid w:val="00144D3A"/>
    <w:rsid w:val="00145D0E"/>
    <w:rsid w:val="0014678F"/>
    <w:rsid w:val="00151570"/>
    <w:rsid w:val="00156E17"/>
    <w:rsid w:val="001603E5"/>
    <w:rsid w:val="00163B47"/>
    <w:rsid w:val="00167798"/>
    <w:rsid w:val="00171B85"/>
    <w:rsid w:val="0017205A"/>
    <w:rsid w:val="00174E58"/>
    <w:rsid w:val="001770B5"/>
    <w:rsid w:val="0018166C"/>
    <w:rsid w:val="00183DE5"/>
    <w:rsid w:val="001851FF"/>
    <w:rsid w:val="001860DF"/>
    <w:rsid w:val="00191399"/>
    <w:rsid w:val="001931FD"/>
    <w:rsid w:val="001A3DFE"/>
    <w:rsid w:val="001A4940"/>
    <w:rsid w:val="001A5E03"/>
    <w:rsid w:val="001A697A"/>
    <w:rsid w:val="001B2531"/>
    <w:rsid w:val="001B5073"/>
    <w:rsid w:val="001C4366"/>
    <w:rsid w:val="001C497E"/>
    <w:rsid w:val="001D0B48"/>
    <w:rsid w:val="001D2421"/>
    <w:rsid w:val="001E718F"/>
    <w:rsid w:val="001F0643"/>
    <w:rsid w:val="001F1A03"/>
    <w:rsid w:val="001F432B"/>
    <w:rsid w:val="0020391F"/>
    <w:rsid w:val="00214590"/>
    <w:rsid w:val="00217754"/>
    <w:rsid w:val="002238B7"/>
    <w:rsid w:val="00223E17"/>
    <w:rsid w:val="002347C9"/>
    <w:rsid w:val="00236176"/>
    <w:rsid w:val="0023780B"/>
    <w:rsid w:val="0024020A"/>
    <w:rsid w:val="00250862"/>
    <w:rsid w:val="00257282"/>
    <w:rsid w:val="00257576"/>
    <w:rsid w:val="00261D64"/>
    <w:rsid w:val="0026595A"/>
    <w:rsid w:val="00266D40"/>
    <w:rsid w:val="002678E1"/>
    <w:rsid w:val="00267C1B"/>
    <w:rsid w:val="00275385"/>
    <w:rsid w:val="00275E72"/>
    <w:rsid w:val="002812D4"/>
    <w:rsid w:val="002812F5"/>
    <w:rsid w:val="002855F3"/>
    <w:rsid w:val="00290194"/>
    <w:rsid w:val="0029074C"/>
    <w:rsid w:val="00294A77"/>
    <w:rsid w:val="002A23C2"/>
    <w:rsid w:val="002A3496"/>
    <w:rsid w:val="002A7C4B"/>
    <w:rsid w:val="002B0731"/>
    <w:rsid w:val="002C0D93"/>
    <w:rsid w:val="002C379F"/>
    <w:rsid w:val="002D0A09"/>
    <w:rsid w:val="002D1B87"/>
    <w:rsid w:val="002D2EE8"/>
    <w:rsid w:val="002D5C84"/>
    <w:rsid w:val="002E47B2"/>
    <w:rsid w:val="002F0C67"/>
    <w:rsid w:val="002F1F9A"/>
    <w:rsid w:val="002F64D0"/>
    <w:rsid w:val="002F6E92"/>
    <w:rsid w:val="002F7CE7"/>
    <w:rsid w:val="00310D24"/>
    <w:rsid w:val="0031349B"/>
    <w:rsid w:val="00314236"/>
    <w:rsid w:val="00315C15"/>
    <w:rsid w:val="00317C45"/>
    <w:rsid w:val="003228A6"/>
    <w:rsid w:val="00322C77"/>
    <w:rsid w:val="00323C04"/>
    <w:rsid w:val="00324DAD"/>
    <w:rsid w:val="00330301"/>
    <w:rsid w:val="00331197"/>
    <w:rsid w:val="00336515"/>
    <w:rsid w:val="003366A7"/>
    <w:rsid w:val="00336E77"/>
    <w:rsid w:val="00337189"/>
    <w:rsid w:val="00341B2A"/>
    <w:rsid w:val="003433A1"/>
    <w:rsid w:val="0034349A"/>
    <w:rsid w:val="0034414D"/>
    <w:rsid w:val="00350C56"/>
    <w:rsid w:val="0035295B"/>
    <w:rsid w:val="00352E1A"/>
    <w:rsid w:val="00363D30"/>
    <w:rsid w:val="00382036"/>
    <w:rsid w:val="003866C6"/>
    <w:rsid w:val="0039174C"/>
    <w:rsid w:val="00395157"/>
    <w:rsid w:val="003962D1"/>
    <w:rsid w:val="00396747"/>
    <w:rsid w:val="003967C2"/>
    <w:rsid w:val="003A0D07"/>
    <w:rsid w:val="003A4AB2"/>
    <w:rsid w:val="003A68BD"/>
    <w:rsid w:val="003B0EBA"/>
    <w:rsid w:val="003B19ED"/>
    <w:rsid w:val="003C1385"/>
    <w:rsid w:val="003C54C8"/>
    <w:rsid w:val="003C5E55"/>
    <w:rsid w:val="003C7ACC"/>
    <w:rsid w:val="003D2526"/>
    <w:rsid w:val="003D5A02"/>
    <w:rsid w:val="003D6CF0"/>
    <w:rsid w:val="003E1D40"/>
    <w:rsid w:val="003E2286"/>
    <w:rsid w:val="003E3B65"/>
    <w:rsid w:val="003E464F"/>
    <w:rsid w:val="003E4D68"/>
    <w:rsid w:val="003F257C"/>
    <w:rsid w:val="003F2EB5"/>
    <w:rsid w:val="003F37CC"/>
    <w:rsid w:val="00402519"/>
    <w:rsid w:val="00410D07"/>
    <w:rsid w:val="00416C2C"/>
    <w:rsid w:val="00417E7B"/>
    <w:rsid w:val="0042386B"/>
    <w:rsid w:val="00425232"/>
    <w:rsid w:val="00427BE9"/>
    <w:rsid w:val="00427EE2"/>
    <w:rsid w:val="00430111"/>
    <w:rsid w:val="00433B5A"/>
    <w:rsid w:val="00434A2B"/>
    <w:rsid w:val="004352D7"/>
    <w:rsid w:val="00436149"/>
    <w:rsid w:val="0044064F"/>
    <w:rsid w:val="0044566D"/>
    <w:rsid w:val="0044645A"/>
    <w:rsid w:val="00453AB1"/>
    <w:rsid w:val="004601BC"/>
    <w:rsid w:val="004608AA"/>
    <w:rsid w:val="00461CB2"/>
    <w:rsid w:val="00462A99"/>
    <w:rsid w:val="00464240"/>
    <w:rsid w:val="00470726"/>
    <w:rsid w:val="00472B82"/>
    <w:rsid w:val="0047381F"/>
    <w:rsid w:val="004743E3"/>
    <w:rsid w:val="004807A1"/>
    <w:rsid w:val="004970D2"/>
    <w:rsid w:val="004A1D7B"/>
    <w:rsid w:val="004A5C0D"/>
    <w:rsid w:val="004A5E11"/>
    <w:rsid w:val="004A68B9"/>
    <w:rsid w:val="004B3DB2"/>
    <w:rsid w:val="004C3918"/>
    <w:rsid w:val="004C391F"/>
    <w:rsid w:val="004C3CF2"/>
    <w:rsid w:val="004D324B"/>
    <w:rsid w:val="004D336B"/>
    <w:rsid w:val="004D66F4"/>
    <w:rsid w:val="004E1A24"/>
    <w:rsid w:val="004E5AD8"/>
    <w:rsid w:val="004E69B3"/>
    <w:rsid w:val="004E6DDE"/>
    <w:rsid w:val="004E6F2B"/>
    <w:rsid w:val="004E786D"/>
    <w:rsid w:val="004F3609"/>
    <w:rsid w:val="004F5494"/>
    <w:rsid w:val="004F781B"/>
    <w:rsid w:val="004F78E0"/>
    <w:rsid w:val="00500DC2"/>
    <w:rsid w:val="00501813"/>
    <w:rsid w:val="00502AC6"/>
    <w:rsid w:val="005031CC"/>
    <w:rsid w:val="00503C0E"/>
    <w:rsid w:val="0050735C"/>
    <w:rsid w:val="005079EB"/>
    <w:rsid w:val="00511EDD"/>
    <w:rsid w:val="00511F1D"/>
    <w:rsid w:val="0051680C"/>
    <w:rsid w:val="0052035D"/>
    <w:rsid w:val="00522A28"/>
    <w:rsid w:val="00523608"/>
    <w:rsid w:val="00524099"/>
    <w:rsid w:val="005276D9"/>
    <w:rsid w:val="0053268B"/>
    <w:rsid w:val="00534630"/>
    <w:rsid w:val="00534FC8"/>
    <w:rsid w:val="00536333"/>
    <w:rsid w:val="00541E90"/>
    <w:rsid w:val="00542788"/>
    <w:rsid w:val="005427BE"/>
    <w:rsid w:val="00544194"/>
    <w:rsid w:val="005447C7"/>
    <w:rsid w:val="00546383"/>
    <w:rsid w:val="00552F52"/>
    <w:rsid w:val="00555B0A"/>
    <w:rsid w:val="005649A7"/>
    <w:rsid w:val="0056502F"/>
    <w:rsid w:val="00572168"/>
    <w:rsid w:val="00575C24"/>
    <w:rsid w:val="00576160"/>
    <w:rsid w:val="00576417"/>
    <w:rsid w:val="00580986"/>
    <w:rsid w:val="00585312"/>
    <w:rsid w:val="005912AF"/>
    <w:rsid w:val="00591B8B"/>
    <w:rsid w:val="00594F6F"/>
    <w:rsid w:val="00597DD8"/>
    <w:rsid w:val="005A0B01"/>
    <w:rsid w:val="005A0CF1"/>
    <w:rsid w:val="005A0D3C"/>
    <w:rsid w:val="005A54B2"/>
    <w:rsid w:val="005A579B"/>
    <w:rsid w:val="005A5B03"/>
    <w:rsid w:val="005B0CE1"/>
    <w:rsid w:val="005B3DE7"/>
    <w:rsid w:val="005B3F40"/>
    <w:rsid w:val="005C0CF0"/>
    <w:rsid w:val="005C2564"/>
    <w:rsid w:val="005C2ADA"/>
    <w:rsid w:val="005C3A00"/>
    <w:rsid w:val="005C568A"/>
    <w:rsid w:val="005C73C7"/>
    <w:rsid w:val="005C74DD"/>
    <w:rsid w:val="005D0F9B"/>
    <w:rsid w:val="005D1436"/>
    <w:rsid w:val="005D1B36"/>
    <w:rsid w:val="005D5AEB"/>
    <w:rsid w:val="005E1AB6"/>
    <w:rsid w:val="005E2F53"/>
    <w:rsid w:val="005E37E9"/>
    <w:rsid w:val="005E5A4B"/>
    <w:rsid w:val="005E7B0F"/>
    <w:rsid w:val="005F3D26"/>
    <w:rsid w:val="005F3FF6"/>
    <w:rsid w:val="005F4073"/>
    <w:rsid w:val="00603D91"/>
    <w:rsid w:val="0060651D"/>
    <w:rsid w:val="00610C5E"/>
    <w:rsid w:val="00613770"/>
    <w:rsid w:val="00622DF3"/>
    <w:rsid w:val="006240E8"/>
    <w:rsid w:val="00632742"/>
    <w:rsid w:val="00633E6D"/>
    <w:rsid w:val="00634BCA"/>
    <w:rsid w:val="00635DE2"/>
    <w:rsid w:val="00641B89"/>
    <w:rsid w:val="00641EB6"/>
    <w:rsid w:val="006432D6"/>
    <w:rsid w:val="006435DE"/>
    <w:rsid w:val="006440EE"/>
    <w:rsid w:val="006510C7"/>
    <w:rsid w:val="00651E18"/>
    <w:rsid w:val="006527B5"/>
    <w:rsid w:val="00652F1E"/>
    <w:rsid w:val="00654028"/>
    <w:rsid w:val="00657FF0"/>
    <w:rsid w:val="00664683"/>
    <w:rsid w:val="00664ECD"/>
    <w:rsid w:val="00667284"/>
    <w:rsid w:val="00672D11"/>
    <w:rsid w:val="006739BE"/>
    <w:rsid w:val="00674639"/>
    <w:rsid w:val="00675B4B"/>
    <w:rsid w:val="0068125B"/>
    <w:rsid w:val="00681E83"/>
    <w:rsid w:val="006878CF"/>
    <w:rsid w:val="00687D44"/>
    <w:rsid w:val="00691A70"/>
    <w:rsid w:val="00691C65"/>
    <w:rsid w:val="006932FE"/>
    <w:rsid w:val="00693FCC"/>
    <w:rsid w:val="0069699D"/>
    <w:rsid w:val="006A1481"/>
    <w:rsid w:val="006A3B3A"/>
    <w:rsid w:val="006A60EB"/>
    <w:rsid w:val="006A6B87"/>
    <w:rsid w:val="006A7ED3"/>
    <w:rsid w:val="006B26E8"/>
    <w:rsid w:val="006B2A28"/>
    <w:rsid w:val="006B4041"/>
    <w:rsid w:val="006B4472"/>
    <w:rsid w:val="006B62E3"/>
    <w:rsid w:val="006C18EC"/>
    <w:rsid w:val="006C39A9"/>
    <w:rsid w:val="006C419E"/>
    <w:rsid w:val="006C49EE"/>
    <w:rsid w:val="006D2630"/>
    <w:rsid w:val="006E2B69"/>
    <w:rsid w:val="006E2F5F"/>
    <w:rsid w:val="006E31B6"/>
    <w:rsid w:val="007034BC"/>
    <w:rsid w:val="00704E17"/>
    <w:rsid w:val="00706487"/>
    <w:rsid w:val="00707001"/>
    <w:rsid w:val="00707A66"/>
    <w:rsid w:val="00707EC0"/>
    <w:rsid w:val="007138F3"/>
    <w:rsid w:val="007142F4"/>
    <w:rsid w:val="00730562"/>
    <w:rsid w:val="007333AB"/>
    <w:rsid w:val="00733479"/>
    <w:rsid w:val="00733544"/>
    <w:rsid w:val="00733FCF"/>
    <w:rsid w:val="007402CB"/>
    <w:rsid w:val="00742E9B"/>
    <w:rsid w:val="007448C2"/>
    <w:rsid w:val="00745102"/>
    <w:rsid w:val="007545CB"/>
    <w:rsid w:val="00757196"/>
    <w:rsid w:val="00761C12"/>
    <w:rsid w:val="00773E16"/>
    <w:rsid w:val="007744A0"/>
    <w:rsid w:val="00781A67"/>
    <w:rsid w:val="00781AD6"/>
    <w:rsid w:val="007828C4"/>
    <w:rsid w:val="00790CD8"/>
    <w:rsid w:val="00791BCC"/>
    <w:rsid w:val="007938AF"/>
    <w:rsid w:val="00793E06"/>
    <w:rsid w:val="00794DA1"/>
    <w:rsid w:val="007A281A"/>
    <w:rsid w:val="007A4844"/>
    <w:rsid w:val="007C0DF2"/>
    <w:rsid w:val="007D0284"/>
    <w:rsid w:val="007D5A66"/>
    <w:rsid w:val="007E0200"/>
    <w:rsid w:val="007E1799"/>
    <w:rsid w:val="007E26DC"/>
    <w:rsid w:val="007E4DF5"/>
    <w:rsid w:val="007E4F92"/>
    <w:rsid w:val="007E6600"/>
    <w:rsid w:val="007E6EBA"/>
    <w:rsid w:val="007F1C64"/>
    <w:rsid w:val="007F4DAA"/>
    <w:rsid w:val="0080101D"/>
    <w:rsid w:val="00802BF4"/>
    <w:rsid w:val="00814531"/>
    <w:rsid w:val="00815F5D"/>
    <w:rsid w:val="00820B61"/>
    <w:rsid w:val="00825BC1"/>
    <w:rsid w:val="0082608C"/>
    <w:rsid w:val="00826349"/>
    <w:rsid w:val="00833E47"/>
    <w:rsid w:val="0083756E"/>
    <w:rsid w:val="008444B0"/>
    <w:rsid w:val="0084638E"/>
    <w:rsid w:val="0085206F"/>
    <w:rsid w:val="0085300F"/>
    <w:rsid w:val="008534C7"/>
    <w:rsid w:val="00856039"/>
    <w:rsid w:val="00856D1A"/>
    <w:rsid w:val="00860377"/>
    <w:rsid w:val="00864431"/>
    <w:rsid w:val="00870725"/>
    <w:rsid w:val="00872FAE"/>
    <w:rsid w:val="00874B7B"/>
    <w:rsid w:val="00876DB2"/>
    <w:rsid w:val="00880AC9"/>
    <w:rsid w:val="00880FFD"/>
    <w:rsid w:val="0088115B"/>
    <w:rsid w:val="00891664"/>
    <w:rsid w:val="008948C1"/>
    <w:rsid w:val="008951F7"/>
    <w:rsid w:val="008A1515"/>
    <w:rsid w:val="008A6E31"/>
    <w:rsid w:val="008B1AF9"/>
    <w:rsid w:val="008B59FE"/>
    <w:rsid w:val="008C1F59"/>
    <w:rsid w:val="008C4C63"/>
    <w:rsid w:val="008C5082"/>
    <w:rsid w:val="008C5ED9"/>
    <w:rsid w:val="008C6240"/>
    <w:rsid w:val="008C7EAE"/>
    <w:rsid w:val="008D06B4"/>
    <w:rsid w:val="008D0C37"/>
    <w:rsid w:val="008D0CEF"/>
    <w:rsid w:val="008D607C"/>
    <w:rsid w:val="008D6268"/>
    <w:rsid w:val="008E4825"/>
    <w:rsid w:val="008E57D8"/>
    <w:rsid w:val="008E61C7"/>
    <w:rsid w:val="008E7155"/>
    <w:rsid w:val="008F281F"/>
    <w:rsid w:val="008F2D69"/>
    <w:rsid w:val="008F7EAD"/>
    <w:rsid w:val="00907F1F"/>
    <w:rsid w:val="00907F43"/>
    <w:rsid w:val="00914CCD"/>
    <w:rsid w:val="00924660"/>
    <w:rsid w:val="009261CF"/>
    <w:rsid w:val="009267C1"/>
    <w:rsid w:val="00940045"/>
    <w:rsid w:val="009449AB"/>
    <w:rsid w:val="00945C29"/>
    <w:rsid w:val="00950282"/>
    <w:rsid w:val="00952F30"/>
    <w:rsid w:val="009532C7"/>
    <w:rsid w:val="009615EE"/>
    <w:rsid w:val="00965588"/>
    <w:rsid w:val="00966A14"/>
    <w:rsid w:val="00967584"/>
    <w:rsid w:val="00970D9A"/>
    <w:rsid w:val="009725D2"/>
    <w:rsid w:val="00983D06"/>
    <w:rsid w:val="00990441"/>
    <w:rsid w:val="0099053E"/>
    <w:rsid w:val="00991C0D"/>
    <w:rsid w:val="00991F08"/>
    <w:rsid w:val="00992176"/>
    <w:rsid w:val="00992C62"/>
    <w:rsid w:val="009A3DBD"/>
    <w:rsid w:val="009A528B"/>
    <w:rsid w:val="009A79D6"/>
    <w:rsid w:val="009B0943"/>
    <w:rsid w:val="009B21BA"/>
    <w:rsid w:val="009B3ECF"/>
    <w:rsid w:val="009B3F28"/>
    <w:rsid w:val="009B5D00"/>
    <w:rsid w:val="009C3499"/>
    <w:rsid w:val="009C5233"/>
    <w:rsid w:val="009E3212"/>
    <w:rsid w:val="009E6407"/>
    <w:rsid w:val="009E67B1"/>
    <w:rsid w:val="009E6A56"/>
    <w:rsid w:val="009E7CE8"/>
    <w:rsid w:val="009F0647"/>
    <w:rsid w:val="009F0D82"/>
    <w:rsid w:val="009F1A56"/>
    <w:rsid w:val="009F2A1D"/>
    <w:rsid w:val="009F3EEC"/>
    <w:rsid w:val="009F3F87"/>
    <w:rsid w:val="00A00E2B"/>
    <w:rsid w:val="00A026D2"/>
    <w:rsid w:val="00A07E5F"/>
    <w:rsid w:val="00A129CE"/>
    <w:rsid w:val="00A23833"/>
    <w:rsid w:val="00A253F9"/>
    <w:rsid w:val="00A25EE1"/>
    <w:rsid w:val="00A2628C"/>
    <w:rsid w:val="00A27AA4"/>
    <w:rsid w:val="00A30195"/>
    <w:rsid w:val="00A308D1"/>
    <w:rsid w:val="00A32C79"/>
    <w:rsid w:val="00A370FB"/>
    <w:rsid w:val="00A40F96"/>
    <w:rsid w:val="00A43E58"/>
    <w:rsid w:val="00A44B13"/>
    <w:rsid w:val="00A45EB7"/>
    <w:rsid w:val="00A4726C"/>
    <w:rsid w:val="00A521A0"/>
    <w:rsid w:val="00A60A23"/>
    <w:rsid w:val="00A61757"/>
    <w:rsid w:val="00A635CB"/>
    <w:rsid w:val="00A70914"/>
    <w:rsid w:val="00A7144C"/>
    <w:rsid w:val="00A7414E"/>
    <w:rsid w:val="00A82C05"/>
    <w:rsid w:val="00A91F3B"/>
    <w:rsid w:val="00A93285"/>
    <w:rsid w:val="00A96A4C"/>
    <w:rsid w:val="00A97D44"/>
    <w:rsid w:val="00AA1D5A"/>
    <w:rsid w:val="00AA52AB"/>
    <w:rsid w:val="00AC3DBA"/>
    <w:rsid w:val="00AD032F"/>
    <w:rsid w:val="00AD15A3"/>
    <w:rsid w:val="00AD16D8"/>
    <w:rsid w:val="00AD29C7"/>
    <w:rsid w:val="00AD3293"/>
    <w:rsid w:val="00AD4CDF"/>
    <w:rsid w:val="00AD5164"/>
    <w:rsid w:val="00AD63C9"/>
    <w:rsid w:val="00AE1A0D"/>
    <w:rsid w:val="00AE2EDF"/>
    <w:rsid w:val="00AE4F99"/>
    <w:rsid w:val="00AE6024"/>
    <w:rsid w:val="00B005F1"/>
    <w:rsid w:val="00B047BD"/>
    <w:rsid w:val="00B05169"/>
    <w:rsid w:val="00B05A8E"/>
    <w:rsid w:val="00B07EFB"/>
    <w:rsid w:val="00B12587"/>
    <w:rsid w:val="00B15BBE"/>
    <w:rsid w:val="00B15D7E"/>
    <w:rsid w:val="00B21B42"/>
    <w:rsid w:val="00B22F2C"/>
    <w:rsid w:val="00B24979"/>
    <w:rsid w:val="00B24D90"/>
    <w:rsid w:val="00B32FBE"/>
    <w:rsid w:val="00B34AFF"/>
    <w:rsid w:val="00B36033"/>
    <w:rsid w:val="00B4143D"/>
    <w:rsid w:val="00B43A86"/>
    <w:rsid w:val="00B47033"/>
    <w:rsid w:val="00B477B7"/>
    <w:rsid w:val="00B50339"/>
    <w:rsid w:val="00B5087D"/>
    <w:rsid w:val="00B50EF4"/>
    <w:rsid w:val="00B5425D"/>
    <w:rsid w:val="00B60CA6"/>
    <w:rsid w:val="00B60CC1"/>
    <w:rsid w:val="00B66016"/>
    <w:rsid w:val="00B76997"/>
    <w:rsid w:val="00B77E19"/>
    <w:rsid w:val="00B806B2"/>
    <w:rsid w:val="00B851C2"/>
    <w:rsid w:val="00B92744"/>
    <w:rsid w:val="00B935DB"/>
    <w:rsid w:val="00B97BAF"/>
    <w:rsid w:val="00BA1031"/>
    <w:rsid w:val="00BA1042"/>
    <w:rsid w:val="00BA1EED"/>
    <w:rsid w:val="00BA2AE7"/>
    <w:rsid w:val="00BA3BBD"/>
    <w:rsid w:val="00BA53AF"/>
    <w:rsid w:val="00BA6299"/>
    <w:rsid w:val="00BB5406"/>
    <w:rsid w:val="00BC4139"/>
    <w:rsid w:val="00BC5A6A"/>
    <w:rsid w:val="00BD53B0"/>
    <w:rsid w:val="00BD78D1"/>
    <w:rsid w:val="00BE203A"/>
    <w:rsid w:val="00BE6B8D"/>
    <w:rsid w:val="00BE7FE5"/>
    <w:rsid w:val="00BF199D"/>
    <w:rsid w:val="00C00D55"/>
    <w:rsid w:val="00C01B3B"/>
    <w:rsid w:val="00C06BC2"/>
    <w:rsid w:val="00C11E0B"/>
    <w:rsid w:val="00C14EA9"/>
    <w:rsid w:val="00C165E1"/>
    <w:rsid w:val="00C22584"/>
    <w:rsid w:val="00C2295A"/>
    <w:rsid w:val="00C246C6"/>
    <w:rsid w:val="00C26019"/>
    <w:rsid w:val="00C26838"/>
    <w:rsid w:val="00C27559"/>
    <w:rsid w:val="00C33E25"/>
    <w:rsid w:val="00C3491F"/>
    <w:rsid w:val="00C34C89"/>
    <w:rsid w:val="00C41626"/>
    <w:rsid w:val="00C43431"/>
    <w:rsid w:val="00C5313E"/>
    <w:rsid w:val="00C537EF"/>
    <w:rsid w:val="00C53AF5"/>
    <w:rsid w:val="00C55675"/>
    <w:rsid w:val="00C615A4"/>
    <w:rsid w:val="00C663A7"/>
    <w:rsid w:val="00C67567"/>
    <w:rsid w:val="00C67888"/>
    <w:rsid w:val="00C7011A"/>
    <w:rsid w:val="00C70C7E"/>
    <w:rsid w:val="00C71E60"/>
    <w:rsid w:val="00C73E53"/>
    <w:rsid w:val="00C76037"/>
    <w:rsid w:val="00C83099"/>
    <w:rsid w:val="00C83D8D"/>
    <w:rsid w:val="00C8466D"/>
    <w:rsid w:val="00C92B8E"/>
    <w:rsid w:val="00C92CE3"/>
    <w:rsid w:val="00C94C53"/>
    <w:rsid w:val="00C96195"/>
    <w:rsid w:val="00C96E21"/>
    <w:rsid w:val="00CA3AC8"/>
    <w:rsid w:val="00CA6382"/>
    <w:rsid w:val="00CB3824"/>
    <w:rsid w:val="00CB39C6"/>
    <w:rsid w:val="00CB5635"/>
    <w:rsid w:val="00CC0684"/>
    <w:rsid w:val="00CC23DF"/>
    <w:rsid w:val="00CC243B"/>
    <w:rsid w:val="00CC3D74"/>
    <w:rsid w:val="00CC652A"/>
    <w:rsid w:val="00CD040A"/>
    <w:rsid w:val="00D04458"/>
    <w:rsid w:val="00D0545C"/>
    <w:rsid w:val="00D075C8"/>
    <w:rsid w:val="00D076E5"/>
    <w:rsid w:val="00D108F3"/>
    <w:rsid w:val="00D10CC1"/>
    <w:rsid w:val="00D12A19"/>
    <w:rsid w:val="00D14E4F"/>
    <w:rsid w:val="00D15F30"/>
    <w:rsid w:val="00D164C8"/>
    <w:rsid w:val="00D24B16"/>
    <w:rsid w:val="00D327C7"/>
    <w:rsid w:val="00D35266"/>
    <w:rsid w:val="00D37AC0"/>
    <w:rsid w:val="00D42CF9"/>
    <w:rsid w:val="00D43004"/>
    <w:rsid w:val="00D43A69"/>
    <w:rsid w:val="00D4749E"/>
    <w:rsid w:val="00D52127"/>
    <w:rsid w:val="00D52CFC"/>
    <w:rsid w:val="00D54C95"/>
    <w:rsid w:val="00D550A2"/>
    <w:rsid w:val="00D55AD6"/>
    <w:rsid w:val="00D61D5A"/>
    <w:rsid w:val="00D643B2"/>
    <w:rsid w:val="00D97090"/>
    <w:rsid w:val="00D97F46"/>
    <w:rsid w:val="00DA2835"/>
    <w:rsid w:val="00DA30AF"/>
    <w:rsid w:val="00DA3664"/>
    <w:rsid w:val="00DA5FC8"/>
    <w:rsid w:val="00DA72E8"/>
    <w:rsid w:val="00DB1614"/>
    <w:rsid w:val="00DB78FE"/>
    <w:rsid w:val="00DC0A21"/>
    <w:rsid w:val="00DC1A1E"/>
    <w:rsid w:val="00DC21E2"/>
    <w:rsid w:val="00DC4E27"/>
    <w:rsid w:val="00DC5817"/>
    <w:rsid w:val="00DD5768"/>
    <w:rsid w:val="00DE241A"/>
    <w:rsid w:val="00DE2D0D"/>
    <w:rsid w:val="00DE64DF"/>
    <w:rsid w:val="00DF2AC3"/>
    <w:rsid w:val="00DF3CC5"/>
    <w:rsid w:val="00E006AA"/>
    <w:rsid w:val="00E1186C"/>
    <w:rsid w:val="00E16BDD"/>
    <w:rsid w:val="00E203C5"/>
    <w:rsid w:val="00E21C9F"/>
    <w:rsid w:val="00E261AE"/>
    <w:rsid w:val="00E304B6"/>
    <w:rsid w:val="00E31CEA"/>
    <w:rsid w:val="00E36357"/>
    <w:rsid w:val="00E4018F"/>
    <w:rsid w:val="00E40F66"/>
    <w:rsid w:val="00E40FFD"/>
    <w:rsid w:val="00E41CDF"/>
    <w:rsid w:val="00E47387"/>
    <w:rsid w:val="00E53589"/>
    <w:rsid w:val="00E57222"/>
    <w:rsid w:val="00E57A92"/>
    <w:rsid w:val="00E61192"/>
    <w:rsid w:val="00E63697"/>
    <w:rsid w:val="00E7196B"/>
    <w:rsid w:val="00E82123"/>
    <w:rsid w:val="00E83038"/>
    <w:rsid w:val="00E92304"/>
    <w:rsid w:val="00EA118E"/>
    <w:rsid w:val="00EA2018"/>
    <w:rsid w:val="00EA4D8C"/>
    <w:rsid w:val="00EB00B7"/>
    <w:rsid w:val="00EB281E"/>
    <w:rsid w:val="00EB43A9"/>
    <w:rsid w:val="00EC4D48"/>
    <w:rsid w:val="00EC5110"/>
    <w:rsid w:val="00EC5FA9"/>
    <w:rsid w:val="00EC68B0"/>
    <w:rsid w:val="00ED13B3"/>
    <w:rsid w:val="00EF5F84"/>
    <w:rsid w:val="00F0688A"/>
    <w:rsid w:val="00F12E2B"/>
    <w:rsid w:val="00F131D3"/>
    <w:rsid w:val="00F16C18"/>
    <w:rsid w:val="00F25E75"/>
    <w:rsid w:val="00F31683"/>
    <w:rsid w:val="00F32EAB"/>
    <w:rsid w:val="00F33399"/>
    <w:rsid w:val="00F37112"/>
    <w:rsid w:val="00F374A8"/>
    <w:rsid w:val="00F37E28"/>
    <w:rsid w:val="00F4028C"/>
    <w:rsid w:val="00F42E5A"/>
    <w:rsid w:val="00F44917"/>
    <w:rsid w:val="00F455DD"/>
    <w:rsid w:val="00F50BC7"/>
    <w:rsid w:val="00F528EB"/>
    <w:rsid w:val="00F55163"/>
    <w:rsid w:val="00F57A50"/>
    <w:rsid w:val="00F62C54"/>
    <w:rsid w:val="00F62D1A"/>
    <w:rsid w:val="00F64531"/>
    <w:rsid w:val="00F65F39"/>
    <w:rsid w:val="00F66B40"/>
    <w:rsid w:val="00F702BF"/>
    <w:rsid w:val="00F71070"/>
    <w:rsid w:val="00F766F4"/>
    <w:rsid w:val="00F825DE"/>
    <w:rsid w:val="00F878F8"/>
    <w:rsid w:val="00F9180D"/>
    <w:rsid w:val="00F94AED"/>
    <w:rsid w:val="00F97C1B"/>
    <w:rsid w:val="00FA53E2"/>
    <w:rsid w:val="00FA7A9D"/>
    <w:rsid w:val="00FB1185"/>
    <w:rsid w:val="00FB19B4"/>
    <w:rsid w:val="00FB6BD8"/>
    <w:rsid w:val="00FB6F6F"/>
    <w:rsid w:val="00FC36FF"/>
    <w:rsid w:val="00FC4567"/>
    <w:rsid w:val="00FC4F46"/>
    <w:rsid w:val="00FC7B77"/>
    <w:rsid w:val="00FD02BA"/>
    <w:rsid w:val="00FD2CC7"/>
    <w:rsid w:val="00FD3C10"/>
    <w:rsid w:val="00FE3676"/>
    <w:rsid w:val="00FE4DB3"/>
    <w:rsid w:val="00FE5A25"/>
    <w:rsid w:val="00FE5B0F"/>
    <w:rsid w:val="00FE6D17"/>
    <w:rsid w:val="00FF1F84"/>
    <w:rsid w:val="00FF217A"/>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809B"/>
  <w15:docId w15:val="{6F5AE75B-69DB-4958-97A8-C821D550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56"/>
    <w:pPr>
      <w:ind w:left="720"/>
      <w:contextualSpacing/>
    </w:pPr>
  </w:style>
  <w:style w:type="character" w:styleId="CommentReference">
    <w:name w:val="annotation reference"/>
    <w:basedOn w:val="DefaultParagraphFont"/>
    <w:uiPriority w:val="99"/>
    <w:semiHidden/>
    <w:unhideWhenUsed/>
    <w:rsid w:val="00667284"/>
    <w:rPr>
      <w:sz w:val="16"/>
      <w:szCs w:val="16"/>
    </w:rPr>
  </w:style>
  <w:style w:type="paragraph" w:styleId="CommentText">
    <w:name w:val="annotation text"/>
    <w:basedOn w:val="Normal"/>
    <w:link w:val="CommentTextChar"/>
    <w:uiPriority w:val="99"/>
    <w:semiHidden/>
    <w:unhideWhenUsed/>
    <w:rsid w:val="00667284"/>
    <w:pPr>
      <w:spacing w:line="240" w:lineRule="auto"/>
    </w:pPr>
    <w:rPr>
      <w:sz w:val="20"/>
      <w:szCs w:val="20"/>
    </w:rPr>
  </w:style>
  <w:style w:type="character" w:customStyle="1" w:styleId="CommentTextChar">
    <w:name w:val="Comment Text Char"/>
    <w:basedOn w:val="DefaultParagraphFont"/>
    <w:link w:val="CommentText"/>
    <w:uiPriority w:val="99"/>
    <w:semiHidden/>
    <w:rsid w:val="00667284"/>
    <w:rPr>
      <w:sz w:val="20"/>
      <w:szCs w:val="20"/>
    </w:rPr>
  </w:style>
  <w:style w:type="paragraph" w:styleId="CommentSubject">
    <w:name w:val="annotation subject"/>
    <w:basedOn w:val="CommentText"/>
    <w:next w:val="CommentText"/>
    <w:link w:val="CommentSubjectChar"/>
    <w:uiPriority w:val="99"/>
    <w:semiHidden/>
    <w:unhideWhenUsed/>
    <w:rsid w:val="00667284"/>
    <w:rPr>
      <w:b/>
      <w:bCs/>
    </w:rPr>
  </w:style>
  <w:style w:type="character" w:customStyle="1" w:styleId="CommentSubjectChar">
    <w:name w:val="Comment Subject Char"/>
    <w:basedOn w:val="CommentTextChar"/>
    <w:link w:val="CommentSubject"/>
    <w:uiPriority w:val="99"/>
    <w:semiHidden/>
    <w:rsid w:val="00667284"/>
    <w:rPr>
      <w:b/>
      <w:bCs/>
      <w:sz w:val="20"/>
      <w:szCs w:val="20"/>
    </w:rPr>
  </w:style>
  <w:style w:type="paragraph" w:styleId="BalloonText">
    <w:name w:val="Balloon Text"/>
    <w:basedOn w:val="Normal"/>
    <w:link w:val="BalloonTextChar"/>
    <w:uiPriority w:val="99"/>
    <w:semiHidden/>
    <w:unhideWhenUsed/>
    <w:rsid w:val="00667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284"/>
    <w:rPr>
      <w:rFonts w:ascii="Tahoma" w:hAnsi="Tahoma" w:cs="Tahoma"/>
      <w:sz w:val="16"/>
      <w:szCs w:val="16"/>
    </w:rPr>
  </w:style>
  <w:style w:type="paragraph" w:styleId="Header">
    <w:name w:val="header"/>
    <w:basedOn w:val="Normal"/>
    <w:link w:val="HeaderChar"/>
    <w:uiPriority w:val="99"/>
    <w:unhideWhenUsed/>
    <w:rsid w:val="006E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B69"/>
  </w:style>
  <w:style w:type="paragraph" w:styleId="Footer">
    <w:name w:val="footer"/>
    <w:basedOn w:val="Normal"/>
    <w:link w:val="FooterChar"/>
    <w:uiPriority w:val="99"/>
    <w:unhideWhenUsed/>
    <w:rsid w:val="006E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B69"/>
  </w:style>
  <w:style w:type="paragraph" w:styleId="NoSpacing">
    <w:name w:val="No Spacing"/>
    <w:uiPriority w:val="1"/>
    <w:qFormat/>
    <w:rsid w:val="006E2B69"/>
    <w:pPr>
      <w:spacing w:after="0" w:line="240" w:lineRule="auto"/>
    </w:pPr>
  </w:style>
  <w:style w:type="character" w:styleId="Hyperlink">
    <w:name w:val="Hyperlink"/>
    <w:basedOn w:val="DefaultParagraphFont"/>
    <w:uiPriority w:val="99"/>
    <w:unhideWhenUsed/>
    <w:rsid w:val="008F281F"/>
    <w:rPr>
      <w:color w:val="0000FF" w:themeColor="hyperlink"/>
      <w:u w:val="single"/>
    </w:rPr>
  </w:style>
  <w:style w:type="paragraph" w:styleId="NormalWeb">
    <w:name w:val="Normal (Web)"/>
    <w:basedOn w:val="Normal"/>
    <w:uiPriority w:val="99"/>
    <w:unhideWhenUsed/>
    <w:rsid w:val="008F2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2238B7"/>
  </w:style>
  <w:style w:type="character" w:styleId="FollowedHyperlink">
    <w:name w:val="FollowedHyperlink"/>
    <w:basedOn w:val="DefaultParagraphFont"/>
    <w:uiPriority w:val="99"/>
    <w:semiHidden/>
    <w:unhideWhenUsed/>
    <w:rsid w:val="00FF217A"/>
    <w:rPr>
      <w:color w:val="800080" w:themeColor="followedHyperlink"/>
      <w:u w:val="single"/>
    </w:rPr>
  </w:style>
  <w:style w:type="character" w:customStyle="1" w:styleId="apple-converted-space">
    <w:name w:val="apple-converted-space"/>
    <w:basedOn w:val="DefaultParagraphFont"/>
    <w:rsid w:val="003366A7"/>
  </w:style>
  <w:style w:type="character" w:customStyle="1" w:styleId="xn-chron">
    <w:name w:val="xn-chron"/>
    <w:basedOn w:val="DefaultParagraphFont"/>
    <w:rsid w:val="003366A7"/>
  </w:style>
  <w:style w:type="paragraph" w:styleId="EndnoteText">
    <w:name w:val="endnote text"/>
    <w:basedOn w:val="Normal"/>
    <w:link w:val="EndnoteTextChar"/>
    <w:uiPriority w:val="99"/>
    <w:semiHidden/>
    <w:unhideWhenUsed/>
    <w:rsid w:val="005853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5312"/>
    <w:rPr>
      <w:sz w:val="20"/>
      <w:szCs w:val="20"/>
    </w:rPr>
  </w:style>
  <w:style w:type="character" w:styleId="EndnoteReference">
    <w:name w:val="endnote reference"/>
    <w:basedOn w:val="DefaultParagraphFont"/>
    <w:uiPriority w:val="99"/>
    <w:semiHidden/>
    <w:unhideWhenUsed/>
    <w:rsid w:val="00585312"/>
    <w:rPr>
      <w:vertAlign w:val="superscript"/>
    </w:rPr>
  </w:style>
  <w:style w:type="paragraph" w:customStyle="1" w:styleId="Default">
    <w:name w:val="Default"/>
    <w:rsid w:val="00585312"/>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52">
    <w:name w:val="A25+2"/>
    <w:uiPriority w:val="99"/>
    <w:rsid w:val="00585312"/>
    <w:rPr>
      <w:rFonts w:cs="Frutiger LT Std 45 Light"/>
      <w:color w:val="000000"/>
      <w:sz w:val="18"/>
      <w:szCs w:val="18"/>
    </w:rPr>
  </w:style>
  <w:style w:type="character" w:customStyle="1" w:styleId="UnresolvedMention1">
    <w:name w:val="Unresolved Mention1"/>
    <w:basedOn w:val="DefaultParagraphFont"/>
    <w:uiPriority w:val="99"/>
    <w:semiHidden/>
    <w:unhideWhenUsed/>
    <w:rsid w:val="00D643B2"/>
    <w:rPr>
      <w:color w:val="605E5C"/>
      <w:shd w:val="clear" w:color="auto" w:fill="E1DFDD"/>
    </w:rPr>
  </w:style>
  <w:style w:type="paragraph" w:customStyle="1" w:styleId="Abbott-BodyCopy">
    <w:name w:val="Abbott-Body Copy"/>
    <w:basedOn w:val="Normal"/>
    <w:link w:val="Abbott-BodyCopyChar1"/>
    <w:rsid w:val="00135B85"/>
    <w:pPr>
      <w:spacing w:after="0" w:line="320" w:lineRule="exact"/>
    </w:pPr>
    <w:rPr>
      <w:rFonts w:ascii="Arial" w:eastAsia="Calibri" w:hAnsi="Arial" w:cs="Arial"/>
      <w:sz w:val="20"/>
      <w:szCs w:val="20"/>
      <w:lang w:val="el-GR" w:eastAsia="el-GR"/>
    </w:rPr>
  </w:style>
  <w:style w:type="character" w:customStyle="1" w:styleId="Abbott-BodyCopyChar1">
    <w:name w:val="Abbott-Body Copy Char1"/>
    <w:link w:val="Abbott-BodyCopy"/>
    <w:locked/>
    <w:rsid w:val="00135B85"/>
    <w:rPr>
      <w:rFonts w:ascii="Arial" w:eastAsia="Calibri" w:hAnsi="Arial" w:cs="Arial"/>
      <w:sz w:val="20"/>
      <w:szCs w:val="20"/>
      <w:lang w:val="el-GR" w:eastAsia="el-GR"/>
    </w:rPr>
  </w:style>
  <w:style w:type="character" w:styleId="UnresolvedMention">
    <w:name w:val="Unresolved Mention"/>
    <w:basedOn w:val="DefaultParagraphFont"/>
    <w:uiPriority w:val="99"/>
    <w:semiHidden/>
    <w:unhideWhenUsed/>
    <w:rsid w:val="00470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040">
      <w:bodyDiv w:val="1"/>
      <w:marLeft w:val="0"/>
      <w:marRight w:val="0"/>
      <w:marTop w:val="0"/>
      <w:marBottom w:val="0"/>
      <w:divBdr>
        <w:top w:val="none" w:sz="0" w:space="0" w:color="auto"/>
        <w:left w:val="none" w:sz="0" w:space="0" w:color="auto"/>
        <w:bottom w:val="none" w:sz="0" w:space="0" w:color="auto"/>
        <w:right w:val="none" w:sz="0" w:space="0" w:color="auto"/>
      </w:divBdr>
    </w:div>
    <w:div w:id="81755459">
      <w:bodyDiv w:val="1"/>
      <w:marLeft w:val="0"/>
      <w:marRight w:val="0"/>
      <w:marTop w:val="0"/>
      <w:marBottom w:val="0"/>
      <w:divBdr>
        <w:top w:val="none" w:sz="0" w:space="0" w:color="auto"/>
        <w:left w:val="none" w:sz="0" w:space="0" w:color="auto"/>
        <w:bottom w:val="none" w:sz="0" w:space="0" w:color="auto"/>
        <w:right w:val="none" w:sz="0" w:space="0" w:color="auto"/>
      </w:divBdr>
    </w:div>
    <w:div w:id="82580609">
      <w:bodyDiv w:val="1"/>
      <w:marLeft w:val="0"/>
      <w:marRight w:val="0"/>
      <w:marTop w:val="0"/>
      <w:marBottom w:val="0"/>
      <w:divBdr>
        <w:top w:val="none" w:sz="0" w:space="0" w:color="auto"/>
        <w:left w:val="none" w:sz="0" w:space="0" w:color="auto"/>
        <w:bottom w:val="none" w:sz="0" w:space="0" w:color="auto"/>
        <w:right w:val="none" w:sz="0" w:space="0" w:color="auto"/>
      </w:divBdr>
    </w:div>
    <w:div w:id="94719247">
      <w:bodyDiv w:val="1"/>
      <w:marLeft w:val="0"/>
      <w:marRight w:val="0"/>
      <w:marTop w:val="0"/>
      <w:marBottom w:val="0"/>
      <w:divBdr>
        <w:top w:val="none" w:sz="0" w:space="0" w:color="auto"/>
        <w:left w:val="none" w:sz="0" w:space="0" w:color="auto"/>
        <w:bottom w:val="none" w:sz="0" w:space="0" w:color="auto"/>
        <w:right w:val="none" w:sz="0" w:space="0" w:color="auto"/>
      </w:divBdr>
    </w:div>
    <w:div w:id="105976504">
      <w:bodyDiv w:val="1"/>
      <w:marLeft w:val="0"/>
      <w:marRight w:val="0"/>
      <w:marTop w:val="0"/>
      <w:marBottom w:val="0"/>
      <w:divBdr>
        <w:top w:val="none" w:sz="0" w:space="0" w:color="auto"/>
        <w:left w:val="none" w:sz="0" w:space="0" w:color="auto"/>
        <w:bottom w:val="none" w:sz="0" w:space="0" w:color="auto"/>
        <w:right w:val="none" w:sz="0" w:space="0" w:color="auto"/>
      </w:divBdr>
    </w:div>
    <w:div w:id="169679890">
      <w:bodyDiv w:val="1"/>
      <w:marLeft w:val="0"/>
      <w:marRight w:val="0"/>
      <w:marTop w:val="0"/>
      <w:marBottom w:val="0"/>
      <w:divBdr>
        <w:top w:val="none" w:sz="0" w:space="0" w:color="auto"/>
        <w:left w:val="none" w:sz="0" w:space="0" w:color="auto"/>
        <w:bottom w:val="none" w:sz="0" w:space="0" w:color="auto"/>
        <w:right w:val="none" w:sz="0" w:space="0" w:color="auto"/>
      </w:divBdr>
    </w:div>
    <w:div w:id="221520665">
      <w:bodyDiv w:val="1"/>
      <w:marLeft w:val="0"/>
      <w:marRight w:val="0"/>
      <w:marTop w:val="0"/>
      <w:marBottom w:val="0"/>
      <w:divBdr>
        <w:top w:val="none" w:sz="0" w:space="0" w:color="auto"/>
        <w:left w:val="none" w:sz="0" w:space="0" w:color="auto"/>
        <w:bottom w:val="none" w:sz="0" w:space="0" w:color="auto"/>
        <w:right w:val="none" w:sz="0" w:space="0" w:color="auto"/>
      </w:divBdr>
    </w:div>
    <w:div w:id="346954120">
      <w:bodyDiv w:val="1"/>
      <w:marLeft w:val="0"/>
      <w:marRight w:val="0"/>
      <w:marTop w:val="0"/>
      <w:marBottom w:val="0"/>
      <w:divBdr>
        <w:top w:val="none" w:sz="0" w:space="0" w:color="auto"/>
        <w:left w:val="none" w:sz="0" w:space="0" w:color="auto"/>
        <w:bottom w:val="none" w:sz="0" w:space="0" w:color="auto"/>
        <w:right w:val="none" w:sz="0" w:space="0" w:color="auto"/>
      </w:divBdr>
    </w:div>
    <w:div w:id="494344188">
      <w:bodyDiv w:val="1"/>
      <w:marLeft w:val="0"/>
      <w:marRight w:val="0"/>
      <w:marTop w:val="0"/>
      <w:marBottom w:val="0"/>
      <w:divBdr>
        <w:top w:val="none" w:sz="0" w:space="0" w:color="auto"/>
        <w:left w:val="none" w:sz="0" w:space="0" w:color="auto"/>
        <w:bottom w:val="none" w:sz="0" w:space="0" w:color="auto"/>
        <w:right w:val="none" w:sz="0" w:space="0" w:color="auto"/>
      </w:divBdr>
    </w:div>
    <w:div w:id="764888071">
      <w:bodyDiv w:val="1"/>
      <w:marLeft w:val="0"/>
      <w:marRight w:val="0"/>
      <w:marTop w:val="0"/>
      <w:marBottom w:val="0"/>
      <w:divBdr>
        <w:top w:val="none" w:sz="0" w:space="0" w:color="auto"/>
        <w:left w:val="none" w:sz="0" w:space="0" w:color="auto"/>
        <w:bottom w:val="none" w:sz="0" w:space="0" w:color="auto"/>
        <w:right w:val="none" w:sz="0" w:space="0" w:color="auto"/>
      </w:divBdr>
    </w:div>
    <w:div w:id="857230910">
      <w:bodyDiv w:val="1"/>
      <w:marLeft w:val="0"/>
      <w:marRight w:val="0"/>
      <w:marTop w:val="0"/>
      <w:marBottom w:val="0"/>
      <w:divBdr>
        <w:top w:val="none" w:sz="0" w:space="0" w:color="auto"/>
        <w:left w:val="none" w:sz="0" w:space="0" w:color="auto"/>
        <w:bottom w:val="none" w:sz="0" w:space="0" w:color="auto"/>
        <w:right w:val="none" w:sz="0" w:space="0" w:color="auto"/>
      </w:divBdr>
    </w:div>
    <w:div w:id="882064243">
      <w:bodyDiv w:val="1"/>
      <w:marLeft w:val="0"/>
      <w:marRight w:val="0"/>
      <w:marTop w:val="0"/>
      <w:marBottom w:val="0"/>
      <w:divBdr>
        <w:top w:val="none" w:sz="0" w:space="0" w:color="auto"/>
        <w:left w:val="none" w:sz="0" w:space="0" w:color="auto"/>
        <w:bottom w:val="none" w:sz="0" w:space="0" w:color="auto"/>
        <w:right w:val="none" w:sz="0" w:space="0" w:color="auto"/>
      </w:divBdr>
    </w:div>
    <w:div w:id="1110398018">
      <w:bodyDiv w:val="1"/>
      <w:marLeft w:val="0"/>
      <w:marRight w:val="0"/>
      <w:marTop w:val="0"/>
      <w:marBottom w:val="0"/>
      <w:divBdr>
        <w:top w:val="none" w:sz="0" w:space="0" w:color="auto"/>
        <w:left w:val="none" w:sz="0" w:space="0" w:color="auto"/>
        <w:bottom w:val="none" w:sz="0" w:space="0" w:color="auto"/>
        <w:right w:val="none" w:sz="0" w:space="0" w:color="auto"/>
      </w:divBdr>
    </w:div>
    <w:div w:id="1122571273">
      <w:bodyDiv w:val="1"/>
      <w:marLeft w:val="0"/>
      <w:marRight w:val="0"/>
      <w:marTop w:val="0"/>
      <w:marBottom w:val="0"/>
      <w:divBdr>
        <w:top w:val="none" w:sz="0" w:space="0" w:color="auto"/>
        <w:left w:val="none" w:sz="0" w:space="0" w:color="auto"/>
        <w:bottom w:val="none" w:sz="0" w:space="0" w:color="auto"/>
        <w:right w:val="none" w:sz="0" w:space="0" w:color="auto"/>
      </w:divBdr>
      <w:divsChild>
        <w:div w:id="343821492">
          <w:marLeft w:val="0"/>
          <w:marRight w:val="0"/>
          <w:marTop w:val="0"/>
          <w:marBottom w:val="0"/>
          <w:divBdr>
            <w:top w:val="none" w:sz="0" w:space="0" w:color="auto"/>
            <w:left w:val="none" w:sz="0" w:space="0" w:color="auto"/>
            <w:bottom w:val="none" w:sz="0" w:space="0" w:color="auto"/>
            <w:right w:val="none" w:sz="0" w:space="0" w:color="auto"/>
          </w:divBdr>
          <w:divsChild>
            <w:div w:id="344095600">
              <w:marLeft w:val="0"/>
              <w:marRight w:val="0"/>
              <w:marTop w:val="0"/>
              <w:marBottom w:val="0"/>
              <w:divBdr>
                <w:top w:val="none" w:sz="0" w:space="0" w:color="auto"/>
                <w:left w:val="none" w:sz="0" w:space="0" w:color="auto"/>
                <w:bottom w:val="none" w:sz="0" w:space="0" w:color="auto"/>
                <w:right w:val="none" w:sz="0" w:space="0" w:color="auto"/>
              </w:divBdr>
              <w:divsChild>
                <w:div w:id="275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7235">
      <w:bodyDiv w:val="1"/>
      <w:marLeft w:val="0"/>
      <w:marRight w:val="0"/>
      <w:marTop w:val="0"/>
      <w:marBottom w:val="0"/>
      <w:divBdr>
        <w:top w:val="none" w:sz="0" w:space="0" w:color="auto"/>
        <w:left w:val="none" w:sz="0" w:space="0" w:color="auto"/>
        <w:bottom w:val="none" w:sz="0" w:space="0" w:color="auto"/>
        <w:right w:val="none" w:sz="0" w:space="0" w:color="auto"/>
      </w:divBdr>
    </w:div>
    <w:div w:id="1264220488">
      <w:bodyDiv w:val="1"/>
      <w:marLeft w:val="0"/>
      <w:marRight w:val="0"/>
      <w:marTop w:val="0"/>
      <w:marBottom w:val="0"/>
      <w:divBdr>
        <w:top w:val="none" w:sz="0" w:space="0" w:color="auto"/>
        <w:left w:val="none" w:sz="0" w:space="0" w:color="auto"/>
        <w:bottom w:val="none" w:sz="0" w:space="0" w:color="auto"/>
        <w:right w:val="none" w:sz="0" w:space="0" w:color="auto"/>
      </w:divBdr>
    </w:div>
    <w:div w:id="1454903129">
      <w:bodyDiv w:val="1"/>
      <w:marLeft w:val="0"/>
      <w:marRight w:val="0"/>
      <w:marTop w:val="0"/>
      <w:marBottom w:val="0"/>
      <w:divBdr>
        <w:top w:val="none" w:sz="0" w:space="0" w:color="auto"/>
        <w:left w:val="none" w:sz="0" w:space="0" w:color="auto"/>
        <w:bottom w:val="none" w:sz="0" w:space="0" w:color="auto"/>
        <w:right w:val="none" w:sz="0" w:space="0" w:color="auto"/>
      </w:divBdr>
    </w:div>
    <w:div w:id="1524126721">
      <w:bodyDiv w:val="1"/>
      <w:marLeft w:val="0"/>
      <w:marRight w:val="0"/>
      <w:marTop w:val="0"/>
      <w:marBottom w:val="0"/>
      <w:divBdr>
        <w:top w:val="none" w:sz="0" w:space="0" w:color="auto"/>
        <w:left w:val="none" w:sz="0" w:space="0" w:color="auto"/>
        <w:bottom w:val="none" w:sz="0" w:space="0" w:color="auto"/>
        <w:right w:val="none" w:sz="0" w:space="0" w:color="auto"/>
      </w:divBdr>
    </w:div>
    <w:div w:id="1526946913">
      <w:bodyDiv w:val="1"/>
      <w:marLeft w:val="0"/>
      <w:marRight w:val="0"/>
      <w:marTop w:val="0"/>
      <w:marBottom w:val="0"/>
      <w:divBdr>
        <w:top w:val="none" w:sz="0" w:space="0" w:color="auto"/>
        <w:left w:val="none" w:sz="0" w:space="0" w:color="auto"/>
        <w:bottom w:val="none" w:sz="0" w:space="0" w:color="auto"/>
        <w:right w:val="none" w:sz="0" w:space="0" w:color="auto"/>
      </w:divBdr>
    </w:div>
    <w:div w:id="1555434715">
      <w:bodyDiv w:val="1"/>
      <w:marLeft w:val="0"/>
      <w:marRight w:val="0"/>
      <w:marTop w:val="0"/>
      <w:marBottom w:val="0"/>
      <w:divBdr>
        <w:top w:val="none" w:sz="0" w:space="0" w:color="auto"/>
        <w:left w:val="none" w:sz="0" w:space="0" w:color="auto"/>
        <w:bottom w:val="none" w:sz="0" w:space="0" w:color="auto"/>
        <w:right w:val="none" w:sz="0" w:space="0" w:color="auto"/>
      </w:divBdr>
    </w:div>
    <w:div w:id="1570119216">
      <w:bodyDiv w:val="1"/>
      <w:marLeft w:val="0"/>
      <w:marRight w:val="0"/>
      <w:marTop w:val="0"/>
      <w:marBottom w:val="0"/>
      <w:divBdr>
        <w:top w:val="none" w:sz="0" w:space="0" w:color="auto"/>
        <w:left w:val="none" w:sz="0" w:space="0" w:color="auto"/>
        <w:bottom w:val="none" w:sz="0" w:space="0" w:color="auto"/>
        <w:right w:val="none" w:sz="0" w:space="0" w:color="auto"/>
      </w:divBdr>
    </w:div>
    <w:div w:id="1649238596">
      <w:bodyDiv w:val="1"/>
      <w:marLeft w:val="0"/>
      <w:marRight w:val="0"/>
      <w:marTop w:val="0"/>
      <w:marBottom w:val="0"/>
      <w:divBdr>
        <w:top w:val="none" w:sz="0" w:space="0" w:color="auto"/>
        <w:left w:val="none" w:sz="0" w:space="0" w:color="auto"/>
        <w:bottom w:val="none" w:sz="0" w:space="0" w:color="auto"/>
        <w:right w:val="none" w:sz="0" w:space="0" w:color="auto"/>
      </w:divBdr>
      <w:divsChild>
        <w:div w:id="1536649032">
          <w:marLeft w:val="0"/>
          <w:marRight w:val="0"/>
          <w:marTop w:val="0"/>
          <w:marBottom w:val="0"/>
          <w:divBdr>
            <w:top w:val="none" w:sz="0" w:space="0" w:color="auto"/>
            <w:left w:val="none" w:sz="0" w:space="0" w:color="auto"/>
            <w:bottom w:val="none" w:sz="0" w:space="0" w:color="auto"/>
            <w:right w:val="none" w:sz="0" w:space="0" w:color="auto"/>
          </w:divBdr>
          <w:divsChild>
            <w:div w:id="1439715943">
              <w:marLeft w:val="0"/>
              <w:marRight w:val="0"/>
              <w:marTop w:val="0"/>
              <w:marBottom w:val="0"/>
              <w:divBdr>
                <w:top w:val="none" w:sz="0" w:space="0" w:color="auto"/>
                <w:left w:val="none" w:sz="0" w:space="0" w:color="auto"/>
                <w:bottom w:val="none" w:sz="0" w:space="0" w:color="auto"/>
                <w:right w:val="none" w:sz="0" w:space="0" w:color="auto"/>
              </w:divBdr>
              <w:divsChild>
                <w:div w:id="4892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72206">
      <w:bodyDiv w:val="1"/>
      <w:marLeft w:val="0"/>
      <w:marRight w:val="0"/>
      <w:marTop w:val="0"/>
      <w:marBottom w:val="0"/>
      <w:divBdr>
        <w:top w:val="none" w:sz="0" w:space="0" w:color="auto"/>
        <w:left w:val="none" w:sz="0" w:space="0" w:color="auto"/>
        <w:bottom w:val="none" w:sz="0" w:space="0" w:color="auto"/>
        <w:right w:val="none" w:sz="0" w:space="0" w:color="auto"/>
      </w:divBdr>
      <w:divsChild>
        <w:div w:id="1905678822">
          <w:marLeft w:val="0"/>
          <w:marRight w:val="0"/>
          <w:marTop w:val="100"/>
          <w:marBottom w:val="100"/>
          <w:divBdr>
            <w:top w:val="none" w:sz="0" w:space="0" w:color="auto"/>
            <w:left w:val="none" w:sz="0" w:space="0" w:color="auto"/>
            <w:bottom w:val="none" w:sz="0" w:space="0" w:color="auto"/>
            <w:right w:val="none" w:sz="0" w:space="0" w:color="auto"/>
          </w:divBdr>
          <w:divsChild>
            <w:div w:id="1775708643">
              <w:marLeft w:val="0"/>
              <w:marRight w:val="900"/>
              <w:marTop w:val="0"/>
              <w:marBottom w:val="0"/>
              <w:divBdr>
                <w:top w:val="none" w:sz="0" w:space="0" w:color="auto"/>
                <w:left w:val="none" w:sz="0" w:space="0" w:color="auto"/>
                <w:bottom w:val="none" w:sz="0" w:space="0" w:color="auto"/>
                <w:right w:val="none" w:sz="0" w:space="0" w:color="auto"/>
              </w:divBdr>
              <w:divsChild>
                <w:div w:id="1982537890">
                  <w:marLeft w:val="0"/>
                  <w:marRight w:val="0"/>
                  <w:marTop w:val="0"/>
                  <w:marBottom w:val="0"/>
                  <w:divBdr>
                    <w:top w:val="none" w:sz="0" w:space="0" w:color="auto"/>
                    <w:left w:val="none" w:sz="0" w:space="0" w:color="auto"/>
                    <w:bottom w:val="none" w:sz="0" w:space="0" w:color="auto"/>
                    <w:right w:val="none" w:sz="0" w:space="0" w:color="auto"/>
                  </w:divBdr>
                  <w:divsChild>
                    <w:div w:id="1182819058">
                      <w:marLeft w:val="0"/>
                      <w:marRight w:val="0"/>
                      <w:marTop w:val="0"/>
                      <w:marBottom w:val="0"/>
                      <w:divBdr>
                        <w:top w:val="none" w:sz="0" w:space="0" w:color="auto"/>
                        <w:left w:val="none" w:sz="0" w:space="0" w:color="auto"/>
                        <w:bottom w:val="none" w:sz="0" w:space="0" w:color="auto"/>
                        <w:right w:val="none" w:sz="0" w:space="0" w:color="auto"/>
                      </w:divBdr>
                      <w:divsChild>
                        <w:div w:id="480850022">
                          <w:marLeft w:val="0"/>
                          <w:marRight w:val="0"/>
                          <w:marTop w:val="0"/>
                          <w:marBottom w:val="0"/>
                          <w:divBdr>
                            <w:top w:val="none" w:sz="0" w:space="0" w:color="auto"/>
                            <w:left w:val="none" w:sz="0" w:space="0" w:color="auto"/>
                            <w:bottom w:val="none" w:sz="0" w:space="0" w:color="auto"/>
                            <w:right w:val="none" w:sz="0" w:space="0" w:color="auto"/>
                          </w:divBdr>
                          <w:divsChild>
                            <w:div w:id="15466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0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bbvie.com/gives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4all.com/" TargetMode="External"/><Relationship Id="rId4" Type="http://schemas.openxmlformats.org/officeDocument/2006/relationships/settings" Target="settings.xml"/><Relationship Id="rId9" Type="http://schemas.openxmlformats.org/officeDocument/2006/relationships/hyperlink" Target="http://www.abbvie.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EBE4-FF2F-4F1B-8DAB-A2C13223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1495</Words>
  <Characters>8073</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Fleishman Hillard</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Tsiouri</dc:creator>
  <cp:keywords/>
  <dc:description/>
  <cp:lastModifiedBy>Katerina Tsiouri</cp:lastModifiedBy>
  <cp:revision>14</cp:revision>
  <cp:lastPrinted>2016-02-25T18:17:00Z</cp:lastPrinted>
  <dcterms:created xsi:type="dcterms:W3CDTF">2024-07-03T07:32:00Z</dcterms:created>
  <dcterms:modified xsi:type="dcterms:W3CDTF">2024-07-03T11:57:00Z</dcterms:modified>
</cp:coreProperties>
</file>